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UMOWA NR ................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koszalińskim/ szczecineckim/ stargardzkim*”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361D7EE8" w14:textId="77777777" w:rsidR="00C902C9" w:rsidRPr="009622C3" w:rsidRDefault="00FF1D97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249A5057" w14:textId="77777777" w:rsidR="00C902C9" w:rsidRPr="009622C3" w:rsidRDefault="00FF1D97">
      <w:pPr>
        <w:spacing w:line="240" w:lineRule="auto"/>
        <w:jc w:val="both"/>
      </w:pPr>
      <w:r w:rsidRPr="009622C3">
        <w:t>pomiędzy:</w:t>
      </w:r>
    </w:p>
    <w:p w14:paraId="4F08ED13" w14:textId="77777777" w:rsidR="00C902C9" w:rsidRPr="009622C3" w:rsidRDefault="00FF1D97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47BD915" w14:textId="77777777" w:rsidR="00C902C9" w:rsidRPr="009622C3" w:rsidRDefault="00FF1D97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3E43B2AD" w14:textId="77777777" w:rsidR="00C902C9" w:rsidRPr="009622C3" w:rsidRDefault="00FF1D97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462A6B97" w14:textId="77777777" w:rsidR="00C902C9" w:rsidRPr="009622C3" w:rsidRDefault="00FF1D97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646E6A67" w14:textId="77777777" w:rsidR="00C902C9" w:rsidRPr="009622C3" w:rsidRDefault="00FF1D97">
      <w:pPr>
        <w:spacing w:line="240" w:lineRule="auto"/>
        <w:jc w:val="both"/>
      </w:pPr>
      <w:r w:rsidRPr="009622C3">
        <w:t xml:space="preserve">a </w:t>
      </w:r>
    </w:p>
    <w:p w14:paraId="7AF4D67E" w14:textId="77777777" w:rsidR="00C902C9" w:rsidRPr="009622C3" w:rsidRDefault="00FF1D97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1DD5A140" w14:textId="77777777" w:rsidR="00C902C9" w:rsidRPr="009622C3" w:rsidRDefault="00FF1D97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77777777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>SZOWES – OWES w regionie koszalińskim/ szczecineckim/stargardzkim*</w:t>
      </w:r>
      <w:r w:rsidRPr="009622C3">
        <w:t xml:space="preserve">” Oś priorytetowa VII Włączenie społeczne, Działanie 7.3 na podstawie umowy o dofinansowanie z Wojewódzkim Urzędem Pracy nr RPZP.07.03.00-32-K00…../…..-….. </w:t>
      </w:r>
    </w:p>
    <w:p w14:paraId="4C07CD12" w14:textId="77777777" w:rsidR="00C902C9" w:rsidRPr="009622C3" w:rsidRDefault="00FF1D97">
      <w:pPr>
        <w:spacing w:line="240" w:lineRule="auto"/>
        <w:jc w:val="both"/>
      </w:pPr>
      <w:r w:rsidRPr="009622C3">
        <w:t>Projekt i wsparcie realizowane jest w terminie od …………..……………. do dnia ………………….…………..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28ED8A4A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3BDEEE9B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lastRenderedPageBreak/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w postaci środków finansowych na utworzenie miejsca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Celem wskazanego w ust. 1 podpunkt a-c wsparcia jest uzyskanie stabilności i przygotowanie 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 xml:space="preserve">o przyznanie środków na utworzenie miejsca pracy i wsparcie pomostowe o nr ……………………….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>de minimis</w:t>
      </w:r>
      <w:r w:rsidRPr="009622C3">
        <w:t>, zgodnie z Rozporządzeniem Ministra Rozwoju Regionalnego z dnia z 2 lipca 2015 r. w sprawie udzielenia pomocy de minimis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na, prowadzony w złotych polskich, rachunek bankowy </w:t>
      </w:r>
      <w:r w:rsidRPr="009622C3">
        <w:rPr>
          <w:i/>
        </w:rPr>
        <w:t>Beneficjenta pomocy</w:t>
      </w:r>
      <w:r w:rsidRPr="009622C3">
        <w:t xml:space="preserve"> o nr ……………………..……………………………………, prowadzonym przez ……………………………………………………………………….., którego właścicielem jest ……………………………………………….</w:t>
      </w:r>
    </w:p>
    <w:p w14:paraId="0182BC0A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14:paraId="0F748242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 o którym mowa w ust. 1 podpunkt a-b jest:</w:t>
      </w:r>
    </w:p>
    <w:p w14:paraId="03B5E16B" w14:textId="77777777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że:</w:t>
      </w:r>
    </w:p>
    <w:p w14:paraId="739570C4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rPr>
          <w:i/>
        </w:rPr>
        <w:t>Beneficjent pomocy</w:t>
      </w:r>
      <w:r w:rsidRPr="009622C3">
        <w:t xml:space="preserve"> nie był karany karą zakazu dostępu do środków, o których mowa </w:t>
      </w:r>
      <w:r w:rsidRPr="009622C3">
        <w:br/>
        <w:t xml:space="preserve">w art. 5 ust. 3 pkt 1 i 4 ustawy z dnia 27 sierpnia 2009 r. o finansach publicznych (Dz. U. </w:t>
      </w:r>
      <w:r w:rsidRPr="009622C3">
        <w:br/>
        <w:t>z 2017 r. poz. 2077, dalej „upf”) i jednocześnie zobowiązuje się do niezwłocznego powiadomienia Beneficjenta o zakazach dostępu do środków o których mowa w art. 5 ust. 3 pkt 1 i 4 ufp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14:paraId="55A0B30E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>działalność gospodarcza, na którą otrzymuje środki nie była prowadzona wcześniej przez członka rodziny, z wykorzystaniem zasobów materialnych (pomieszczenia, sprzętu itp.) stanowiących zaplecze dla tej działalności.</w:t>
      </w:r>
    </w:p>
    <w:p w14:paraId="1102108E" w14:textId="77777777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lastRenderedPageBreak/>
        <w:t xml:space="preserve">wniesienie zabezpieczenia w formie weksla własnego in blanco wraz z deklaracją wekslową (złożony na miejscu lub potwierdzony notarialnie), poręczonego przez każdego z członków założycieli/ osób reprezentujących Beneficjenta pomocy i osoby/ osób na którą przyznana jest dotacja na utworzenie miejsca pracy, w terminie do dnia  …………………………. r. (tj. najpóźniej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Złożone zabezpieczenie zwracane jest Beneficjentowi pomocy pod warunkiem zatwierdzenia końcowego rozliczenia otrzymanego wsparcia finansowego, jednakże nie wcześniej niż przed upływem terminu, o którym mowa § 1 ust. 10;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finansowe, przed upływem terminu, o którym mowa w ust. 6, Beneficjent pomocy nie ma </w:t>
      </w:r>
      <w:r w:rsidRPr="009622C3">
        <w:br/>
        <w:t>w obowiązku zwrotu środków finansowych, jeżeli zostaną spełnione łącznie następujące warunki:</w:t>
      </w:r>
    </w:p>
    <w:p w14:paraId="04734F2A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rPr>
          <w:i/>
        </w:rPr>
        <w:t xml:space="preserve">Beneficjent pomocy </w:t>
      </w:r>
      <w:r w:rsidRPr="009622C3">
        <w:t>będzie prowadzić działalność przez co najmniej 12 miesięcy od dnia zatrudnienia ostatniej osoby objętej wsparciem,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minimis,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>o pomocy de minimis i pomocy de minimis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minimis wsparciem przez okres 10 lat, licząc od dnia zawarcia niniejszej Umowy.</w:t>
      </w:r>
    </w:p>
    <w:p w14:paraId="44F9C3E6" w14:textId="77777777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AKSES,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Całkowite wydatki inwestycyjne wynoszą netto  ……................PLN (słownie: ................................... PLN) i brutto ……................PLN (słownie: ................................... PLN) .</w:t>
      </w:r>
    </w:p>
    <w:p w14:paraId="2A6CDAF0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>Całkowita kwota dotacji wynosi ........................PLN (słownie: ................................... PLN), co stanowi ..........% całkowitych wydatków inwestycyjnych.</w:t>
      </w:r>
    </w:p>
    <w:p w14:paraId="2D17FC5C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…...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II transza, w wysokości pozostałej kwoty dotacji do wypłaty, po rozliczeniu minimum ……..% otrzymanej I transzy, zatwierdzeniu Zestawienia poniesionych wydatków zgodnie </w:t>
      </w:r>
      <w:r w:rsidRPr="009622C3">
        <w:br/>
        <w:t>z Biznesplanem oraz pozytywnym wyniku kontroli, w kwocie pomniejszonej o wypłaconą wysokość I transzy i nie większej niż pozostała część kwoty dotacji;</w:t>
      </w:r>
    </w:p>
    <w:p w14:paraId="589BB892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</w:t>
      </w:r>
      <w:r w:rsidRPr="009622C3">
        <w:br/>
        <w:t xml:space="preserve">w projekcie. </w:t>
      </w:r>
    </w:p>
    <w:p w14:paraId="6904A3CF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Warunkiem wypłaty środków finansowych, o których mowa w § 2 ust. 2 jest dostępność środków na rachunku bankowym Beneficjenta oraz wniesienie zabezpieczenia, o którym mowa w § 1 ust. 7.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przypadku, gdy opóźnienie w przekazywaniu płatności wynika z przyczyn niezależnych 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 za opóźnioną płatność.</w:t>
      </w:r>
    </w:p>
    <w:p w14:paraId="7FE477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 wystąpienia opóźnień w przekazywaniu płatności, o których mowa w ust. 2,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Okres objęty dotacją ustala się następująco:</w:t>
      </w:r>
    </w:p>
    <w:p w14:paraId="40F385FF" w14:textId="77777777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  <w:t>………………...……r.</w:t>
      </w:r>
    </w:p>
    <w:p w14:paraId="59686D2A" w14:textId="77777777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  <w:t>………………………r.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</w:r>
      <w:r w:rsidRPr="009622C3">
        <w:lastRenderedPageBreak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Termin zakończenia wydatkowania środków określony w ust. 9 pkt 2 może zostać przedłużony 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Warunkiem uznania wydatków na utworzenie miejsc pracy w przedsiębiorstwie społecznym, </w:t>
      </w:r>
      <w:r w:rsidRPr="009622C3">
        <w:br/>
        <w:t>o których mowa w § 2 ust. 2, za kwalifikowane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 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pozytywny wynik przeprowadzonej przez Beneficjenta kontroli na miejscu realizacji inwestycji weryfikującej, czy inwestycja została zrealizowana zgodnie z Wnioskiem </w:t>
      </w:r>
      <w:r w:rsidRPr="009622C3">
        <w:br/>
        <w:t>i biznesplanem.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6BAA88CB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 xml:space="preserve"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 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 xml:space="preserve">trwałości miejsc pracy w przedsiębiorstwie </w:t>
      </w:r>
      <w:r w:rsidR="0070716E" w:rsidRPr="009622C3">
        <w:t>społecznym</w:t>
      </w:r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</w:t>
      </w:r>
      <w:r w:rsidRPr="009622C3">
        <w:lastRenderedPageBreak/>
        <w:t>dotacji, weryfikowane jest  na podstawie kwartalnego oświadczenia podmiotu o posiadaniu statusu przedsiębiorstwa społecznego w okresie trwałości nowoutworzonych miejsc pracy;</w:t>
      </w:r>
    </w:p>
    <w:p w14:paraId="3013101E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14:paraId="605BE6C5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40B1042F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61FA5923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 od Beneficjenta, Beneficjentowi pomocy nie przysługuje prawo domagania się odsetek 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……………. osób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Dzień zatrudnienia w PS</w:t>
            </w:r>
          </w:p>
        </w:tc>
      </w:tr>
      <w:tr w:rsidR="009622C3" w:rsidRPr="009622C3" w14:paraId="4678CE87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5265BB88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5CD3294F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34E903CF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49610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DBFE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7BD7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C28B8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2CDF3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921D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7749C3" w:rsidRPr="009622C3" w14:paraId="4BB4F86A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3D92E" w14:textId="77777777" w:rsidR="007749C3" w:rsidRPr="009622C3" w:rsidRDefault="007749C3" w:rsidP="00FD79E0">
            <w:pPr>
              <w:spacing w:after="120" w:line="240" w:lineRule="auto"/>
            </w:pPr>
            <w:r w:rsidRPr="009622C3"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FA51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E6B88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00F02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C87F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89FBE" w14:textId="77777777" w:rsidR="007749C3" w:rsidRPr="009622C3" w:rsidRDefault="007749C3" w:rsidP="00FD79E0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 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wydatkowanie środków w ramach wsparcia pomostowego zgodnie z wnioskiem o przyznanie wsparcia pomostowego złożenie w terminie określonym przez Beneficjenta:</w:t>
      </w:r>
    </w:p>
    <w:p w14:paraId="73B215F4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zestawienia poniesionych wydatków zgodnie z katalogiem wydatków stanowiących załącznik nr 1 do niniejszego dokumentu, poświadczającego rozliczenie co najmniej 70% otrzymanej transzy (dotyczy każdej transzy poza rozliczeniem końcowym, gdzie należy rozliczyć całość dofinansowania);</w:t>
      </w:r>
    </w:p>
    <w:p w14:paraId="12011885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70% otrzymanej transzy wsparcia;</w:t>
      </w:r>
    </w:p>
    <w:p w14:paraId="67B07A2C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117E3AF8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transz;</w:t>
      </w:r>
    </w:p>
    <w:p w14:paraId="32A8F51E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p w14:paraId="16D03C25" w14:textId="77777777" w:rsidR="007749C3" w:rsidRPr="009622C3" w:rsidRDefault="007749C3" w:rsidP="007749C3">
      <w:pPr>
        <w:spacing w:after="0" w:line="240" w:lineRule="auto"/>
        <w:jc w:val="both"/>
      </w:pPr>
    </w:p>
    <w:p w14:paraId="4DA00C6A" w14:textId="77777777" w:rsidR="007749C3" w:rsidRPr="009622C3" w:rsidRDefault="007749C3" w:rsidP="007749C3">
      <w:pPr>
        <w:spacing w:after="0" w:line="240" w:lineRule="auto"/>
        <w:jc w:val="both"/>
      </w:pPr>
    </w:p>
    <w:p w14:paraId="10092876" w14:textId="77777777" w:rsidR="007749C3" w:rsidRPr="009622C3" w:rsidRDefault="007749C3" w:rsidP="007749C3">
      <w:pPr>
        <w:spacing w:after="0" w:line="240" w:lineRule="auto"/>
        <w:jc w:val="both"/>
      </w:pPr>
    </w:p>
    <w:p w14:paraId="4A61E433" w14:textId="77777777" w:rsidR="007749C3" w:rsidRPr="009622C3" w:rsidRDefault="007749C3" w:rsidP="007749C3">
      <w:pPr>
        <w:spacing w:after="0" w:line="240" w:lineRule="auto"/>
        <w:jc w:val="both"/>
      </w:pPr>
    </w:p>
    <w:p w14:paraId="287C4E3F" w14:textId="77777777" w:rsidR="007749C3" w:rsidRPr="009622C3" w:rsidRDefault="007749C3" w:rsidP="007749C3">
      <w:pPr>
        <w:spacing w:after="0" w:line="240" w:lineRule="auto"/>
        <w:jc w:val="both"/>
      </w:pP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</w:t>
      </w:r>
      <w:r w:rsidRPr="009622C3">
        <w:br/>
        <w:t>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 przypadku zaistnienia okoliczności, o których mowa w ust. 14 </w:t>
      </w:r>
      <w:r w:rsidRPr="009622C3">
        <w:rPr>
          <w:i/>
        </w:rPr>
        <w:t xml:space="preserve">Beneficjent pomocy </w:t>
      </w:r>
      <w:r w:rsidRPr="009622C3"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…………………………………</w:t>
      </w:r>
    </w:p>
    <w:p w14:paraId="70DCE9A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 nie dysponuje odpowiednią wysokością środków na rachunku przedmiotowego projektu 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7777777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 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77777777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lastRenderedPageBreak/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>w przypadku rażącego naruszenia postanowień umowy i zagrożenia z winy Beneficjenta pomocy lub którejkolwiek z delegowanych osób niekwalifikowalnością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 xml:space="preserve">w zakresie prawidłowości wydatkowania przyznanych środków finansowych, prowadzenia działalności gospodarczej oraz istnienia miejsc pracy na które wsparcie zostało udzielone. </w:t>
      </w:r>
    </w:p>
    <w:p w14:paraId="3D57A5E4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14:paraId="6683E7CE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W okresie 12 miesięcy od dnia zatrudnienia ostatniej osoby objętej wsparciem, Beneficjent, Instytucja Pośrednicząca i/lub inny uprawniony podmiot może przeprowadzić kontrolę „na miejscu” oraz wizyty monitoringowe, w siedzibie </w:t>
      </w:r>
      <w:r w:rsidRPr="009622C3">
        <w:rPr>
          <w:i/>
        </w:rPr>
        <w:t>Beneficjenta pomocy</w:t>
      </w:r>
      <w:r w:rsidRPr="009622C3">
        <w:t xml:space="preserve"> i/lub w miejscu </w:t>
      </w:r>
      <w:r w:rsidRPr="009622C3">
        <w:lastRenderedPageBreak/>
        <w:t xml:space="preserve">prowadzenia działalności gospodarczej, w celu zbadania, czy wydatki na utworzenie miejsc pracy zostały poniesione zgodnie z Wnioskiem, działalność gospodarcza jest prowadzona zgodnie </w:t>
      </w:r>
      <w:r w:rsidRPr="009622C3">
        <w:br/>
        <w:t>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14:paraId="4AEAA6F0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otrzymane środki zostaną wykorzystane niezgodnie z Wnioskiem, w szczególności w sytuacji gdy zakupiono towary lub usługi nie ujęte w zestawieniu towarów lub usług przewidzianych do zakupienia, z zastrzeżeniem ewentualnego wcześniejszego wystąpienia przez Beneficjenta pomocy o zmianę biznesplanu;</w:t>
      </w:r>
    </w:p>
    <w:p w14:paraId="27131729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409125B5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zostaną utrzymane przez okres krótszy niż 12 miesięcy 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 5., pkt d).</w:t>
      </w:r>
    </w:p>
    <w:p w14:paraId="0CD41EA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4793EF0E" w14:textId="77777777" w:rsidR="00C902C9" w:rsidRPr="009622C3" w:rsidRDefault="00C902C9"/>
    <w:p w14:paraId="1146C52E" w14:textId="77777777" w:rsidR="007749C3" w:rsidRPr="009622C3" w:rsidRDefault="007749C3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lastRenderedPageBreak/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Zmiany dotyczące przesunięć pomiędzy poszczególnymi pozycjami wydatków ujętych w zaakceptowanym przez Beneficjenta Wniosku i/lub harmonogramie rzeczowo-finansowym, dopuszczalne są do wysokości nieprzekraczającej 5% zakładanej wartości wydatku 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44660FA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zawiesi lub zlikwiduje działalność w okresie 12 miesięcy od dnia zatrudnienia ostatniej osoby objętej wsparciem;</w:t>
      </w:r>
    </w:p>
    <w:p w14:paraId="1CD9F9FB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zmieni swoją formę prawną;</w:t>
      </w:r>
    </w:p>
    <w:p w14:paraId="7157D9D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lastRenderedPageBreak/>
        <w:t>nowoutworzone stanowiska pracy nie zostaną utrzymane przez okres minimum 12 miesięcy od dnia zatrudnienia ostatniej osoby objętej wsparciem z przyczyn nie leżących 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przedstawi fałszywe lub niepełne oświadczenia w celu uzyskania dotacji;</w:t>
      </w:r>
    </w:p>
    <w:p w14:paraId="46C0C83A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finansowych.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przypadku, gdy rozwiązanie Umowy, o którym mowa w ust. 1 i 2 nastąpi po otrzymaniu środków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 …………………………………….w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Umowa wchodzi w życie w dniu podpisania jej przez obie strony.</w:t>
      </w: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lastRenderedPageBreak/>
        <w:t>Oświadczenie o nieuzyskaniu pomocy publicznej w odniesieniu do tych samych kosztów kwalifikujących się do objęcia pomocą, na pokrycie, których ma być przeznaczona pomoc de minimis.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77777777" w:rsidR="00C902C9" w:rsidRPr="009622C3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1A0C9581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Urzędu Skarbowego o niezaleganiu (jeśli dotyczy)</w:t>
      </w: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0" w:name="bookmark=id.gjdgxs" w:colFirst="0" w:colLast="0"/>
      <w:bookmarkEnd w:id="0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30j0zll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>de minimis-</w:t>
      </w:r>
      <w:r w:rsidRPr="009622C3">
        <w:t xml:space="preserve"> suma wartości pomocy wliczanej do pomocy </w:t>
      </w:r>
      <w:r w:rsidRPr="009622C3">
        <w:rPr>
          <w:i/>
        </w:rPr>
        <w:t>de minimis</w:t>
      </w:r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>de minimis</w:t>
            </w:r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>de minimis</w:t>
      </w:r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minimis.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288BC667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„SZOWE</w:t>
      </w:r>
      <w:r w:rsidR="009E7091">
        <w:t>S</w:t>
      </w:r>
      <w:r w:rsidRPr="009622C3">
        <w:t xml:space="preserve">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</w:t>
      </w:r>
      <w:r w:rsidR="00831772">
        <w:t>.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28B684F" w14:textId="77777777" w:rsidR="00C902C9" w:rsidRPr="009622C3" w:rsidRDefault="00FF1D97">
      <w:pPr>
        <w:spacing w:line="240" w:lineRule="auto"/>
        <w:jc w:val="right"/>
      </w:pPr>
      <w:r w:rsidRPr="009622C3">
        <w:lastRenderedPageBreak/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77777777" w:rsidR="00C902C9" w:rsidRPr="009622C3" w:rsidRDefault="00C902C9">
      <w:pPr>
        <w:spacing w:line="240" w:lineRule="auto"/>
        <w:jc w:val="right"/>
      </w:pPr>
    </w:p>
    <w:p w14:paraId="6B7ECA14" w14:textId="77777777" w:rsidR="00C902C9" w:rsidRPr="009622C3" w:rsidRDefault="00C902C9">
      <w:pPr>
        <w:spacing w:line="240" w:lineRule="auto"/>
        <w:jc w:val="right"/>
      </w:pPr>
    </w:p>
    <w:p w14:paraId="7A1B4329" w14:textId="77777777" w:rsidR="00C902C9" w:rsidRPr="009622C3" w:rsidRDefault="00FF1D9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bookmarkStart w:id="2" w:name="_heading=h.gjdgxs" w:colFirst="0" w:colLast="0"/>
      <w:bookmarkEnd w:id="2"/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02EC659F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420343A0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12463A2E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2B32B427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533613E8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5CA6A005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7F55B981" w14:textId="77777777" w:rsidR="00C902C9" w:rsidRPr="009622C3" w:rsidRDefault="007749C3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16BA73F7" w14:textId="77777777" w:rsidR="00C902C9" w:rsidRPr="009622C3" w:rsidRDefault="00FF1D97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</w:t>
      </w:r>
      <w:r w:rsidR="007749C3" w:rsidRPr="009622C3">
        <w:rPr>
          <w:rFonts w:asciiTheme="minorHAnsi" w:eastAsia="Lato" w:hAnsiTheme="minorHAnsi" w:cstheme="minorHAnsi"/>
        </w:rPr>
        <w:t xml:space="preserve"> ekonomii społecznej</w:t>
      </w:r>
    </w:p>
    <w:p w14:paraId="09FF8601" w14:textId="77777777" w:rsidR="00C902C9" w:rsidRPr="009622C3" w:rsidRDefault="00C902C9">
      <w:pPr>
        <w:jc w:val="right"/>
        <w:rPr>
          <w:rFonts w:asciiTheme="minorHAnsi" w:eastAsia="Lato" w:hAnsiTheme="minorHAnsi" w:cstheme="minorHAnsi"/>
        </w:rPr>
      </w:pPr>
    </w:p>
    <w:p w14:paraId="2AC47B7A" w14:textId="77777777" w:rsidR="00C902C9" w:rsidRPr="009622C3" w:rsidRDefault="00FF1D97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4EC1CA1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B73AFB8" w14:textId="77777777" w:rsidR="00C902C9" w:rsidRPr="009622C3" w:rsidRDefault="00FF1D97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20292958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6623E66A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0A4B5B5C" w14:textId="77777777" w:rsidR="00C902C9" w:rsidRPr="009622C3" w:rsidRDefault="00FF1D97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07FC8CA7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EAC86E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BC1555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2F4C933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3D75909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777F67E3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6DC17A72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283563C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3900825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795772A" w14:textId="77777777" w:rsidR="00C902C9" w:rsidRPr="009622C3" w:rsidRDefault="00FF1D97" w:rsidP="009E760A">
      <w:pPr>
        <w:jc w:val="both"/>
        <w:rPr>
          <w:rFonts w:asciiTheme="minorHAnsi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 xml:space="preserve">* w przypadku zmniejszenia wymiaru czasu pracy pracownika  do wniosku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należy dołączyć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́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wyjaśnienie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, czym było spowodowane oraz do wglądu dokumenty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potwierdzające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zmianę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umów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o pracę z pracownikami.</w:t>
      </w:r>
    </w:p>
    <w:sectPr w:rsidR="00C902C9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C38D" w14:textId="77777777" w:rsidR="0017136D" w:rsidRDefault="0017136D">
      <w:pPr>
        <w:spacing w:after="0" w:line="240" w:lineRule="auto"/>
      </w:pPr>
      <w:r>
        <w:separator/>
      </w:r>
    </w:p>
  </w:endnote>
  <w:endnote w:type="continuationSeparator" w:id="0">
    <w:p w14:paraId="69F435AC" w14:textId="77777777" w:rsidR="0017136D" w:rsidRDefault="0017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C902C9" w:rsidRDefault="00150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150FCF" w:rsidRDefault="00150FC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98038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75F3A1DF" w14:textId="77777777" w:rsidR="00150FCF" w:rsidRDefault="00150FC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F1D97"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9E760A" w:rsidRDefault="009E76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70F5" w14:textId="77777777" w:rsidR="0017136D" w:rsidRDefault="0017136D">
      <w:pPr>
        <w:spacing w:after="0" w:line="240" w:lineRule="auto"/>
      </w:pPr>
      <w:r>
        <w:separator/>
      </w:r>
    </w:p>
  </w:footnote>
  <w:footnote w:type="continuationSeparator" w:id="0">
    <w:p w14:paraId="66E73EAF" w14:textId="77777777" w:rsidR="0017136D" w:rsidRDefault="0017136D">
      <w:pPr>
        <w:spacing w:after="0" w:line="240" w:lineRule="auto"/>
      </w:pPr>
      <w:r>
        <w:continuationSeparator/>
      </w:r>
    </w:p>
  </w:footnote>
  <w:footnote w:id="1">
    <w:p w14:paraId="182C314B" w14:textId="77777777" w:rsidR="00C902C9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726BD313" w14:textId="77777777" w:rsidR="00C902C9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C902C9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C902C9" w:rsidRDefault="00171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FF1D97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82F67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6"/>
  </w:num>
  <w:num w:numId="2">
    <w:abstractNumId w:val="41"/>
  </w:num>
  <w:num w:numId="3">
    <w:abstractNumId w:val="25"/>
  </w:num>
  <w:num w:numId="4">
    <w:abstractNumId w:val="10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7"/>
  </w:num>
  <w:num w:numId="12">
    <w:abstractNumId w:val="33"/>
  </w:num>
  <w:num w:numId="13">
    <w:abstractNumId w:val="34"/>
  </w:num>
  <w:num w:numId="14">
    <w:abstractNumId w:val="28"/>
  </w:num>
  <w:num w:numId="15">
    <w:abstractNumId w:val="46"/>
  </w:num>
  <w:num w:numId="16">
    <w:abstractNumId w:val="8"/>
  </w:num>
  <w:num w:numId="17">
    <w:abstractNumId w:val="14"/>
  </w:num>
  <w:num w:numId="18">
    <w:abstractNumId w:val="3"/>
  </w:num>
  <w:num w:numId="19">
    <w:abstractNumId w:val="24"/>
  </w:num>
  <w:num w:numId="20">
    <w:abstractNumId w:val="3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36"/>
  </w:num>
  <w:num w:numId="26">
    <w:abstractNumId w:val="29"/>
  </w:num>
  <w:num w:numId="27">
    <w:abstractNumId w:val="21"/>
  </w:num>
  <w:num w:numId="28">
    <w:abstractNumId w:val="43"/>
  </w:num>
  <w:num w:numId="29">
    <w:abstractNumId w:val="32"/>
  </w:num>
  <w:num w:numId="30">
    <w:abstractNumId w:val="11"/>
  </w:num>
  <w:num w:numId="31">
    <w:abstractNumId w:val="30"/>
  </w:num>
  <w:num w:numId="32">
    <w:abstractNumId w:val="42"/>
  </w:num>
  <w:num w:numId="33">
    <w:abstractNumId w:val="44"/>
  </w:num>
  <w:num w:numId="34">
    <w:abstractNumId w:val="27"/>
  </w:num>
  <w:num w:numId="35">
    <w:abstractNumId w:val="12"/>
  </w:num>
  <w:num w:numId="36">
    <w:abstractNumId w:val="35"/>
  </w:num>
  <w:num w:numId="37">
    <w:abstractNumId w:val="39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38"/>
  </w:num>
  <w:num w:numId="45">
    <w:abstractNumId w:val="6"/>
  </w:num>
  <w:num w:numId="46">
    <w:abstractNumId w:val="4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150FCF"/>
    <w:rsid w:val="0017136D"/>
    <w:rsid w:val="001A2500"/>
    <w:rsid w:val="00464DE6"/>
    <w:rsid w:val="0070716E"/>
    <w:rsid w:val="00757D6B"/>
    <w:rsid w:val="007749C3"/>
    <w:rsid w:val="00831772"/>
    <w:rsid w:val="009622C3"/>
    <w:rsid w:val="009E7091"/>
    <w:rsid w:val="009E760A"/>
    <w:rsid w:val="00B9464F"/>
    <w:rsid w:val="00C902C9"/>
    <w:rsid w:val="00E63EAB"/>
    <w:rsid w:val="00FB04E0"/>
    <w:rsid w:val="00FB19E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Props1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6102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8</cp:revision>
  <dcterms:created xsi:type="dcterms:W3CDTF">2020-10-01T09:21:00Z</dcterms:created>
  <dcterms:modified xsi:type="dcterms:W3CDTF">2021-01-29T10:01:00Z</dcterms:modified>
</cp:coreProperties>
</file>