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80C93" w:rsidRPr="00D018E2" w:rsidRDefault="00880C93">
      <w:pPr>
        <w:rPr>
          <w:color w:val="000000" w:themeColor="text1"/>
        </w:rPr>
      </w:pPr>
    </w:p>
    <w:p w14:paraId="00000002" w14:textId="77777777" w:rsidR="00880C93" w:rsidRPr="00D018E2" w:rsidRDefault="00880C93">
      <w:pPr>
        <w:rPr>
          <w:color w:val="000000" w:themeColor="text1"/>
        </w:rPr>
      </w:pPr>
    </w:p>
    <w:p w14:paraId="00000003" w14:textId="77777777" w:rsidR="00880C93" w:rsidRPr="00D018E2" w:rsidRDefault="00880C93">
      <w:pPr>
        <w:rPr>
          <w:color w:val="000000" w:themeColor="text1"/>
        </w:rPr>
      </w:pPr>
    </w:p>
    <w:p w14:paraId="00000004" w14:textId="77777777" w:rsidR="00880C93" w:rsidRPr="00D018E2" w:rsidRDefault="00880C93">
      <w:pPr>
        <w:rPr>
          <w:color w:val="000000" w:themeColor="text1"/>
        </w:rPr>
      </w:pPr>
    </w:p>
    <w:p w14:paraId="00000005" w14:textId="77777777" w:rsidR="00880C93" w:rsidRPr="00D018E2" w:rsidRDefault="00880C93">
      <w:pPr>
        <w:rPr>
          <w:color w:val="000000" w:themeColor="text1"/>
        </w:rPr>
      </w:pPr>
    </w:p>
    <w:p w14:paraId="00000006" w14:textId="77777777" w:rsidR="00880C93" w:rsidRPr="00D018E2" w:rsidRDefault="00917681">
      <w:pPr>
        <w:pBdr>
          <w:top w:val="nil"/>
          <w:left w:val="nil"/>
          <w:bottom w:val="nil"/>
          <w:right w:val="nil"/>
          <w:between w:val="nil"/>
        </w:pBdr>
        <w:spacing w:before="60" w:after="60" w:line="240" w:lineRule="auto"/>
        <w:jc w:val="center"/>
        <w:rPr>
          <w:color w:val="000000" w:themeColor="text1"/>
          <w:sz w:val="28"/>
          <w:szCs w:val="28"/>
        </w:rPr>
      </w:pPr>
      <w:r w:rsidRPr="00D018E2">
        <w:rPr>
          <w:b/>
          <w:color w:val="000000" w:themeColor="text1"/>
          <w:sz w:val="28"/>
          <w:szCs w:val="28"/>
        </w:rPr>
        <w:t>R E G U L A M I N</w:t>
      </w:r>
    </w:p>
    <w:p w14:paraId="00000007" w14:textId="77777777" w:rsidR="00880C93" w:rsidRPr="00D018E2" w:rsidRDefault="00880C93">
      <w:pPr>
        <w:pBdr>
          <w:top w:val="nil"/>
          <w:left w:val="nil"/>
          <w:bottom w:val="nil"/>
          <w:right w:val="nil"/>
          <w:between w:val="nil"/>
        </w:pBdr>
        <w:spacing w:before="60" w:after="60" w:line="240" w:lineRule="auto"/>
        <w:jc w:val="center"/>
        <w:rPr>
          <w:color w:val="000000" w:themeColor="text1"/>
          <w:sz w:val="28"/>
          <w:szCs w:val="28"/>
        </w:rPr>
      </w:pPr>
    </w:p>
    <w:p w14:paraId="00000008" w14:textId="77777777" w:rsidR="00880C93" w:rsidRPr="00D018E2" w:rsidRDefault="00917681">
      <w:pPr>
        <w:pBdr>
          <w:top w:val="nil"/>
          <w:left w:val="nil"/>
          <w:bottom w:val="nil"/>
          <w:right w:val="nil"/>
          <w:between w:val="nil"/>
        </w:pBdr>
        <w:spacing w:before="60" w:after="60" w:line="240" w:lineRule="auto"/>
        <w:jc w:val="center"/>
        <w:rPr>
          <w:b/>
          <w:color w:val="000000" w:themeColor="text1"/>
          <w:sz w:val="28"/>
          <w:szCs w:val="28"/>
        </w:rPr>
      </w:pPr>
      <w:r w:rsidRPr="00D018E2">
        <w:rPr>
          <w:b/>
          <w:color w:val="000000" w:themeColor="text1"/>
          <w:sz w:val="28"/>
          <w:szCs w:val="28"/>
        </w:rPr>
        <w:t>UDZIAŁU W PROJEKTACH DOFINANSOWANYCH</w:t>
      </w:r>
    </w:p>
    <w:p w14:paraId="00000009" w14:textId="77777777" w:rsidR="00880C93" w:rsidRPr="00D018E2" w:rsidRDefault="00917681">
      <w:pPr>
        <w:pBdr>
          <w:top w:val="nil"/>
          <w:left w:val="nil"/>
          <w:bottom w:val="nil"/>
          <w:right w:val="nil"/>
          <w:between w:val="nil"/>
        </w:pBdr>
        <w:spacing w:before="60" w:after="60" w:line="240" w:lineRule="auto"/>
        <w:jc w:val="center"/>
        <w:rPr>
          <w:color w:val="000000" w:themeColor="text1"/>
          <w:sz w:val="28"/>
          <w:szCs w:val="28"/>
        </w:rPr>
      </w:pPr>
      <w:bookmarkStart w:id="0" w:name="_heading=h.gjdgxs" w:colFirst="0" w:colLast="0"/>
      <w:bookmarkEnd w:id="0"/>
      <w:r w:rsidRPr="00D018E2">
        <w:rPr>
          <w:b/>
          <w:color w:val="000000" w:themeColor="text1"/>
          <w:sz w:val="28"/>
          <w:szCs w:val="28"/>
        </w:rPr>
        <w:t>W RAMACH DZIAŁANIA 7.3 RPO WZP 2014-2020</w:t>
      </w:r>
    </w:p>
    <w:p w14:paraId="0000000A" w14:textId="77777777" w:rsidR="00880C93" w:rsidRPr="00D018E2" w:rsidRDefault="00880C93">
      <w:pPr>
        <w:pBdr>
          <w:top w:val="nil"/>
          <w:left w:val="nil"/>
          <w:bottom w:val="nil"/>
          <w:right w:val="nil"/>
          <w:between w:val="nil"/>
        </w:pBdr>
        <w:spacing w:before="60" w:after="60" w:line="240" w:lineRule="auto"/>
        <w:jc w:val="right"/>
        <w:rPr>
          <w:color w:val="000000" w:themeColor="text1"/>
        </w:rPr>
      </w:pPr>
    </w:p>
    <w:p w14:paraId="0000000B" w14:textId="77777777" w:rsidR="00880C93" w:rsidRPr="00D018E2" w:rsidRDefault="00880C93">
      <w:pPr>
        <w:pBdr>
          <w:top w:val="nil"/>
          <w:left w:val="nil"/>
          <w:bottom w:val="nil"/>
          <w:right w:val="nil"/>
          <w:between w:val="nil"/>
        </w:pBdr>
        <w:spacing w:before="60" w:after="60" w:line="240" w:lineRule="auto"/>
        <w:jc w:val="right"/>
        <w:rPr>
          <w:color w:val="000000" w:themeColor="text1"/>
        </w:rPr>
      </w:pPr>
    </w:p>
    <w:p w14:paraId="0000000C" w14:textId="77777777" w:rsidR="00880C93" w:rsidRPr="00D018E2" w:rsidRDefault="00917681">
      <w:pPr>
        <w:pBdr>
          <w:top w:val="nil"/>
          <w:left w:val="nil"/>
          <w:bottom w:val="nil"/>
          <w:right w:val="nil"/>
          <w:between w:val="nil"/>
        </w:pBdr>
        <w:spacing w:line="240" w:lineRule="auto"/>
        <w:jc w:val="right"/>
        <w:rPr>
          <w:color w:val="000000" w:themeColor="text1"/>
        </w:rPr>
      </w:pPr>
      <w:r w:rsidRPr="00D018E2">
        <w:rPr>
          <w:b/>
          <w:color w:val="000000" w:themeColor="text1"/>
        </w:rPr>
        <w:t xml:space="preserve">Ośrodek Wsparcia Ekonomii Społecznej </w:t>
      </w:r>
    </w:p>
    <w:p w14:paraId="0000000D" w14:textId="77777777" w:rsidR="00880C93" w:rsidRPr="00D018E2" w:rsidRDefault="00917681">
      <w:pPr>
        <w:pBdr>
          <w:top w:val="nil"/>
          <w:left w:val="nil"/>
          <w:bottom w:val="nil"/>
          <w:right w:val="nil"/>
          <w:between w:val="nil"/>
        </w:pBdr>
        <w:spacing w:line="240" w:lineRule="auto"/>
        <w:jc w:val="right"/>
        <w:rPr>
          <w:color w:val="000000" w:themeColor="text1"/>
        </w:rPr>
      </w:pPr>
      <w:r w:rsidRPr="00D018E2">
        <w:rPr>
          <w:b/>
          <w:color w:val="000000" w:themeColor="text1"/>
        </w:rPr>
        <w:t>w regionie szczecińskim</w:t>
      </w:r>
    </w:p>
    <w:p w14:paraId="0000000E" w14:textId="77777777" w:rsidR="00880C93" w:rsidRPr="00D018E2" w:rsidRDefault="00917681">
      <w:pPr>
        <w:pBdr>
          <w:top w:val="nil"/>
          <w:left w:val="nil"/>
          <w:bottom w:val="nil"/>
          <w:right w:val="nil"/>
          <w:between w:val="nil"/>
        </w:pBdr>
        <w:spacing w:line="240" w:lineRule="auto"/>
        <w:jc w:val="right"/>
        <w:rPr>
          <w:color w:val="000000" w:themeColor="text1"/>
        </w:rPr>
      </w:pPr>
      <w:r w:rsidRPr="00D018E2">
        <w:rPr>
          <w:color w:val="000000" w:themeColor="text1"/>
        </w:rPr>
        <w:t>z Partnerami wiodącymi:</w:t>
      </w:r>
    </w:p>
    <w:p w14:paraId="0000000F" w14:textId="77777777" w:rsidR="00880C93" w:rsidRPr="00D018E2" w:rsidRDefault="00917681">
      <w:pPr>
        <w:pBdr>
          <w:top w:val="nil"/>
          <w:left w:val="nil"/>
          <w:bottom w:val="nil"/>
          <w:right w:val="nil"/>
          <w:between w:val="nil"/>
        </w:pBdr>
        <w:spacing w:line="240" w:lineRule="auto"/>
        <w:jc w:val="right"/>
        <w:rPr>
          <w:color w:val="000000" w:themeColor="text1"/>
        </w:rPr>
      </w:pPr>
      <w:r w:rsidRPr="00D018E2">
        <w:rPr>
          <w:color w:val="000000" w:themeColor="text1"/>
        </w:rPr>
        <w:t xml:space="preserve"> Aktywa Plus Emilia Kowalska</w:t>
      </w:r>
    </w:p>
    <w:p w14:paraId="00000010" w14:textId="77777777" w:rsidR="00880C93" w:rsidRPr="00D018E2" w:rsidRDefault="00917681">
      <w:pPr>
        <w:pBdr>
          <w:top w:val="nil"/>
          <w:left w:val="nil"/>
          <w:bottom w:val="nil"/>
          <w:right w:val="nil"/>
          <w:between w:val="nil"/>
        </w:pBdr>
        <w:spacing w:line="240" w:lineRule="auto"/>
        <w:jc w:val="right"/>
        <w:rPr>
          <w:color w:val="000000" w:themeColor="text1"/>
        </w:rPr>
      </w:pPr>
      <w:r w:rsidRPr="00D018E2">
        <w:rPr>
          <w:color w:val="000000" w:themeColor="text1"/>
        </w:rPr>
        <w:t xml:space="preserve">Fundacją Inicjatyw </w:t>
      </w:r>
    </w:p>
    <w:p w14:paraId="00000011" w14:textId="77777777" w:rsidR="00880C93" w:rsidRPr="00D018E2" w:rsidRDefault="00917681">
      <w:pPr>
        <w:pBdr>
          <w:top w:val="nil"/>
          <w:left w:val="nil"/>
          <w:bottom w:val="nil"/>
          <w:right w:val="nil"/>
          <w:between w:val="nil"/>
        </w:pBdr>
        <w:spacing w:line="240" w:lineRule="auto"/>
        <w:jc w:val="right"/>
        <w:rPr>
          <w:color w:val="000000" w:themeColor="text1"/>
        </w:rPr>
      </w:pPr>
      <w:proofErr w:type="spellStart"/>
      <w:r w:rsidRPr="00D018E2">
        <w:rPr>
          <w:color w:val="000000" w:themeColor="text1"/>
        </w:rPr>
        <w:t>Społeczno</w:t>
      </w:r>
      <w:proofErr w:type="spellEnd"/>
      <w:r w:rsidRPr="00D018E2">
        <w:rPr>
          <w:color w:val="000000" w:themeColor="text1"/>
        </w:rPr>
        <w:t>–Gospodarczych KOMES</w:t>
      </w:r>
    </w:p>
    <w:p w14:paraId="00000012" w14:textId="77777777" w:rsidR="00880C93" w:rsidRPr="00D018E2" w:rsidRDefault="00880C93">
      <w:pPr>
        <w:pBdr>
          <w:top w:val="nil"/>
          <w:left w:val="nil"/>
          <w:bottom w:val="nil"/>
          <w:right w:val="nil"/>
          <w:between w:val="nil"/>
        </w:pBdr>
        <w:spacing w:line="240" w:lineRule="auto"/>
        <w:jc w:val="right"/>
        <w:rPr>
          <w:color w:val="000000" w:themeColor="text1"/>
        </w:rPr>
      </w:pPr>
    </w:p>
    <w:p w14:paraId="00000013" w14:textId="77777777" w:rsidR="00880C93" w:rsidRPr="00D018E2" w:rsidRDefault="00917681">
      <w:pPr>
        <w:pBdr>
          <w:top w:val="nil"/>
          <w:left w:val="nil"/>
          <w:bottom w:val="nil"/>
          <w:right w:val="nil"/>
          <w:between w:val="nil"/>
        </w:pBdr>
        <w:spacing w:line="240" w:lineRule="auto"/>
        <w:jc w:val="right"/>
        <w:rPr>
          <w:color w:val="000000" w:themeColor="text1"/>
        </w:rPr>
      </w:pPr>
      <w:r w:rsidRPr="00D018E2">
        <w:rPr>
          <w:b/>
          <w:color w:val="000000" w:themeColor="text1"/>
        </w:rPr>
        <w:t xml:space="preserve">Ośrodek Wsparcia Ekonomii Społecznej </w:t>
      </w:r>
    </w:p>
    <w:p w14:paraId="00000014" w14:textId="77777777" w:rsidR="00880C93" w:rsidRPr="00D018E2" w:rsidRDefault="00917681">
      <w:pPr>
        <w:pBdr>
          <w:top w:val="nil"/>
          <w:left w:val="nil"/>
          <w:bottom w:val="nil"/>
          <w:right w:val="nil"/>
          <w:between w:val="nil"/>
        </w:pBdr>
        <w:spacing w:line="240" w:lineRule="auto"/>
        <w:jc w:val="right"/>
        <w:rPr>
          <w:color w:val="000000" w:themeColor="text1"/>
        </w:rPr>
      </w:pPr>
      <w:r w:rsidRPr="00D018E2">
        <w:rPr>
          <w:b/>
          <w:color w:val="000000" w:themeColor="text1"/>
        </w:rPr>
        <w:t>w regionie koszalińskim</w:t>
      </w:r>
    </w:p>
    <w:p w14:paraId="00000015" w14:textId="77777777" w:rsidR="00880C93" w:rsidRPr="00D018E2" w:rsidRDefault="00917681">
      <w:pPr>
        <w:pBdr>
          <w:top w:val="nil"/>
          <w:left w:val="nil"/>
          <w:bottom w:val="nil"/>
          <w:right w:val="nil"/>
          <w:between w:val="nil"/>
        </w:pBdr>
        <w:spacing w:line="240" w:lineRule="auto"/>
        <w:jc w:val="right"/>
        <w:rPr>
          <w:color w:val="000000" w:themeColor="text1"/>
        </w:rPr>
      </w:pPr>
      <w:r w:rsidRPr="00D018E2">
        <w:rPr>
          <w:color w:val="000000" w:themeColor="text1"/>
        </w:rPr>
        <w:t>z Partnerem wiodącym:</w:t>
      </w:r>
    </w:p>
    <w:p w14:paraId="00000016" w14:textId="77777777" w:rsidR="00880C93" w:rsidRPr="00D018E2" w:rsidRDefault="00917681">
      <w:pPr>
        <w:pBdr>
          <w:top w:val="nil"/>
          <w:left w:val="nil"/>
          <w:bottom w:val="nil"/>
          <w:right w:val="nil"/>
          <w:between w:val="nil"/>
        </w:pBdr>
        <w:spacing w:line="240" w:lineRule="auto"/>
        <w:jc w:val="right"/>
        <w:rPr>
          <w:color w:val="000000" w:themeColor="text1"/>
        </w:rPr>
      </w:pPr>
      <w:r w:rsidRPr="00D018E2">
        <w:rPr>
          <w:color w:val="000000" w:themeColor="text1"/>
        </w:rPr>
        <w:t xml:space="preserve"> Koszalińską Agencję Rozwoju Regionalnego S.A. </w:t>
      </w:r>
    </w:p>
    <w:p w14:paraId="00000017" w14:textId="77777777" w:rsidR="00880C93" w:rsidRPr="00D018E2" w:rsidRDefault="00880C93">
      <w:pPr>
        <w:pBdr>
          <w:top w:val="nil"/>
          <w:left w:val="nil"/>
          <w:bottom w:val="nil"/>
          <w:right w:val="nil"/>
          <w:between w:val="nil"/>
        </w:pBdr>
        <w:spacing w:line="240" w:lineRule="auto"/>
        <w:jc w:val="right"/>
        <w:rPr>
          <w:b/>
          <w:color w:val="000000" w:themeColor="text1"/>
        </w:rPr>
      </w:pPr>
    </w:p>
    <w:p w14:paraId="00000018" w14:textId="77777777" w:rsidR="00880C93" w:rsidRPr="00D018E2" w:rsidRDefault="00917681">
      <w:pPr>
        <w:pBdr>
          <w:top w:val="nil"/>
          <w:left w:val="nil"/>
          <w:bottom w:val="nil"/>
          <w:right w:val="nil"/>
          <w:between w:val="nil"/>
        </w:pBdr>
        <w:spacing w:line="240" w:lineRule="auto"/>
        <w:jc w:val="right"/>
        <w:rPr>
          <w:color w:val="000000" w:themeColor="text1"/>
        </w:rPr>
      </w:pPr>
      <w:r w:rsidRPr="00D018E2">
        <w:rPr>
          <w:b/>
          <w:color w:val="000000" w:themeColor="text1"/>
        </w:rPr>
        <w:t xml:space="preserve">Ośrodek Wsparcia Ekonomii Społecznej </w:t>
      </w:r>
    </w:p>
    <w:p w14:paraId="00000019" w14:textId="77777777" w:rsidR="00880C93" w:rsidRPr="00D018E2" w:rsidRDefault="00917681">
      <w:pPr>
        <w:pBdr>
          <w:top w:val="nil"/>
          <w:left w:val="nil"/>
          <w:bottom w:val="nil"/>
          <w:right w:val="nil"/>
          <w:between w:val="nil"/>
        </w:pBdr>
        <w:spacing w:line="240" w:lineRule="auto"/>
        <w:jc w:val="right"/>
        <w:rPr>
          <w:color w:val="000000" w:themeColor="text1"/>
        </w:rPr>
      </w:pPr>
      <w:r w:rsidRPr="00D018E2">
        <w:rPr>
          <w:b/>
          <w:color w:val="000000" w:themeColor="text1"/>
        </w:rPr>
        <w:t>w regionie szczecineckim</w:t>
      </w:r>
    </w:p>
    <w:p w14:paraId="0000001A" w14:textId="77777777" w:rsidR="00880C93" w:rsidRPr="00D018E2" w:rsidRDefault="00917681">
      <w:pPr>
        <w:pBdr>
          <w:top w:val="nil"/>
          <w:left w:val="nil"/>
          <w:bottom w:val="nil"/>
          <w:right w:val="nil"/>
          <w:between w:val="nil"/>
        </w:pBdr>
        <w:spacing w:line="240" w:lineRule="auto"/>
        <w:jc w:val="right"/>
        <w:rPr>
          <w:color w:val="000000" w:themeColor="text1"/>
        </w:rPr>
      </w:pPr>
      <w:r w:rsidRPr="00D018E2">
        <w:rPr>
          <w:color w:val="000000" w:themeColor="text1"/>
        </w:rPr>
        <w:t>z Partnerem  wiodącym:</w:t>
      </w:r>
    </w:p>
    <w:p w14:paraId="0000001B" w14:textId="77777777" w:rsidR="00880C93" w:rsidRPr="00D018E2" w:rsidRDefault="00917681">
      <w:pPr>
        <w:spacing w:line="240" w:lineRule="auto"/>
        <w:jc w:val="right"/>
        <w:rPr>
          <w:color w:val="000000" w:themeColor="text1"/>
        </w:rPr>
      </w:pPr>
      <w:r w:rsidRPr="00D018E2">
        <w:rPr>
          <w:color w:val="000000" w:themeColor="text1"/>
        </w:rPr>
        <w:t xml:space="preserve">  Fundacją “Nauka dla Środowiska”</w:t>
      </w:r>
    </w:p>
    <w:p w14:paraId="0000001C" w14:textId="77777777" w:rsidR="00880C93" w:rsidRPr="00D018E2" w:rsidRDefault="00880C93">
      <w:pPr>
        <w:pBdr>
          <w:top w:val="nil"/>
          <w:left w:val="nil"/>
          <w:bottom w:val="nil"/>
          <w:right w:val="nil"/>
          <w:between w:val="nil"/>
        </w:pBdr>
        <w:spacing w:line="240" w:lineRule="auto"/>
        <w:jc w:val="right"/>
        <w:rPr>
          <w:b/>
          <w:color w:val="000000" w:themeColor="text1"/>
        </w:rPr>
      </w:pPr>
    </w:p>
    <w:p w14:paraId="0000001D" w14:textId="77777777" w:rsidR="00880C93" w:rsidRPr="00D018E2" w:rsidRDefault="00917681">
      <w:pPr>
        <w:pBdr>
          <w:top w:val="nil"/>
          <w:left w:val="nil"/>
          <w:bottom w:val="nil"/>
          <w:right w:val="nil"/>
          <w:between w:val="nil"/>
        </w:pBdr>
        <w:spacing w:line="240" w:lineRule="auto"/>
        <w:jc w:val="right"/>
        <w:rPr>
          <w:color w:val="000000" w:themeColor="text1"/>
        </w:rPr>
      </w:pPr>
      <w:r w:rsidRPr="00D018E2">
        <w:rPr>
          <w:b/>
          <w:color w:val="000000" w:themeColor="text1"/>
        </w:rPr>
        <w:t xml:space="preserve">Ośrodek Wsparcia Ekonomii Społecznej </w:t>
      </w:r>
    </w:p>
    <w:p w14:paraId="0000001E" w14:textId="77777777" w:rsidR="00880C93" w:rsidRPr="00D018E2" w:rsidRDefault="00917681">
      <w:pPr>
        <w:pBdr>
          <w:top w:val="nil"/>
          <w:left w:val="nil"/>
          <w:bottom w:val="nil"/>
          <w:right w:val="nil"/>
          <w:between w:val="nil"/>
        </w:pBdr>
        <w:spacing w:line="240" w:lineRule="auto"/>
        <w:jc w:val="right"/>
        <w:rPr>
          <w:color w:val="000000" w:themeColor="text1"/>
        </w:rPr>
      </w:pPr>
      <w:r w:rsidRPr="00D018E2">
        <w:rPr>
          <w:b/>
          <w:color w:val="000000" w:themeColor="text1"/>
        </w:rPr>
        <w:t>w regionie stargardzkim</w:t>
      </w:r>
    </w:p>
    <w:p w14:paraId="0000001F" w14:textId="77777777" w:rsidR="00880C93" w:rsidRPr="00D018E2" w:rsidRDefault="00917681">
      <w:pPr>
        <w:pBdr>
          <w:top w:val="nil"/>
          <w:left w:val="nil"/>
          <w:bottom w:val="nil"/>
          <w:right w:val="nil"/>
          <w:between w:val="nil"/>
        </w:pBdr>
        <w:spacing w:line="240" w:lineRule="auto"/>
        <w:jc w:val="right"/>
        <w:rPr>
          <w:color w:val="000000" w:themeColor="text1"/>
        </w:rPr>
      </w:pPr>
      <w:r w:rsidRPr="00D018E2">
        <w:rPr>
          <w:color w:val="000000" w:themeColor="text1"/>
        </w:rPr>
        <w:t>z Partnerami wiodącymi:</w:t>
      </w:r>
    </w:p>
    <w:p w14:paraId="00000020" w14:textId="77777777" w:rsidR="00880C93" w:rsidRPr="00D018E2" w:rsidRDefault="00917681">
      <w:pPr>
        <w:pBdr>
          <w:top w:val="nil"/>
          <w:left w:val="nil"/>
          <w:bottom w:val="nil"/>
          <w:right w:val="nil"/>
          <w:between w:val="nil"/>
        </w:pBdr>
        <w:tabs>
          <w:tab w:val="left" w:pos="6240"/>
        </w:tabs>
        <w:spacing w:line="240" w:lineRule="auto"/>
        <w:ind w:left="1440"/>
        <w:jc w:val="right"/>
        <w:rPr>
          <w:color w:val="000000" w:themeColor="text1"/>
        </w:rPr>
      </w:pPr>
      <w:r w:rsidRPr="00D018E2">
        <w:rPr>
          <w:color w:val="000000" w:themeColor="text1"/>
        </w:rPr>
        <w:t>“4C Centrum Ekonomii Społecznej” Sp. z o.o.</w:t>
      </w:r>
    </w:p>
    <w:p w14:paraId="00000021" w14:textId="77777777" w:rsidR="00880C93" w:rsidRPr="00D018E2" w:rsidRDefault="00917681">
      <w:pPr>
        <w:pBdr>
          <w:top w:val="nil"/>
          <w:left w:val="nil"/>
          <w:bottom w:val="nil"/>
          <w:right w:val="nil"/>
          <w:between w:val="nil"/>
        </w:pBdr>
        <w:tabs>
          <w:tab w:val="left" w:pos="6240"/>
        </w:tabs>
        <w:spacing w:line="240" w:lineRule="auto"/>
        <w:ind w:left="1440"/>
        <w:jc w:val="right"/>
        <w:rPr>
          <w:color w:val="000000" w:themeColor="text1"/>
        </w:rPr>
      </w:pPr>
      <w:r w:rsidRPr="00D018E2">
        <w:rPr>
          <w:color w:val="000000" w:themeColor="text1"/>
        </w:rPr>
        <w:t xml:space="preserve">Fundacją pod Aniołem </w:t>
      </w:r>
    </w:p>
    <w:p w14:paraId="00000022" w14:textId="77777777" w:rsidR="00880C93" w:rsidRPr="00D018E2" w:rsidRDefault="00880C93">
      <w:pPr>
        <w:pBdr>
          <w:top w:val="nil"/>
          <w:left w:val="nil"/>
          <w:bottom w:val="nil"/>
          <w:right w:val="nil"/>
          <w:between w:val="nil"/>
        </w:pBdr>
        <w:tabs>
          <w:tab w:val="left" w:pos="6240"/>
        </w:tabs>
        <w:spacing w:before="60" w:after="60" w:line="240" w:lineRule="auto"/>
        <w:ind w:left="1440"/>
        <w:jc w:val="right"/>
        <w:rPr>
          <w:color w:val="000000" w:themeColor="text1"/>
        </w:rPr>
      </w:pPr>
    </w:p>
    <w:p w14:paraId="00000023" w14:textId="77777777" w:rsidR="00880C93" w:rsidRPr="00D018E2" w:rsidRDefault="00880C93">
      <w:pPr>
        <w:pBdr>
          <w:top w:val="nil"/>
          <w:left w:val="nil"/>
          <w:bottom w:val="nil"/>
          <w:right w:val="nil"/>
          <w:between w:val="nil"/>
        </w:pBdr>
        <w:spacing w:before="60" w:after="60" w:line="240" w:lineRule="auto"/>
        <w:jc w:val="right"/>
        <w:rPr>
          <w:color w:val="000000" w:themeColor="text1"/>
        </w:rPr>
      </w:pPr>
    </w:p>
    <w:p w14:paraId="00000024" w14:textId="77777777" w:rsidR="00880C93" w:rsidRPr="00D018E2" w:rsidRDefault="00880C93">
      <w:pPr>
        <w:pBdr>
          <w:top w:val="nil"/>
          <w:left w:val="nil"/>
          <w:bottom w:val="nil"/>
          <w:right w:val="nil"/>
          <w:between w:val="nil"/>
        </w:pBdr>
        <w:spacing w:before="60" w:after="60" w:line="240" w:lineRule="auto"/>
        <w:jc w:val="center"/>
        <w:rPr>
          <w:color w:val="000000" w:themeColor="text1"/>
        </w:rPr>
      </w:pPr>
    </w:p>
    <w:p w14:paraId="00000025" w14:textId="77777777" w:rsidR="00880C93" w:rsidRPr="00D018E2" w:rsidRDefault="00880C93">
      <w:pPr>
        <w:pBdr>
          <w:top w:val="nil"/>
          <w:left w:val="nil"/>
          <w:bottom w:val="nil"/>
          <w:right w:val="nil"/>
          <w:between w:val="nil"/>
        </w:pBdr>
        <w:spacing w:before="60" w:after="60" w:line="240" w:lineRule="auto"/>
        <w:jc w:val="center"/>
        <w:rPr>
          <w:color w:val="000000" w:themeColor="text1"/>
        </w:rPr>
      </w:pPr>
    </w:p>
    <w:p w14:paraId="00000026" w14:textId="216EA175" w:rsidR="00880C93" w:rsidRPr="00D018E2" w:rsidRDefault="00917681">
      <w:pPr>
        <w:pBdr>
          <w:top w:val="nil"/>
          <w:left w:val="nil"/>
          <w:bottom w:val="nil"/>
          <w:right w:val="nil"/>
          <w:between w:val="nil"/>
        </w:pBdr>
        <w:spacing w:before="60" w:after="60" w:line="240" w:lineRule="auto"/>
        <w:jc w:val="center"/>
        <w:rPr>
          <w:color w:val="000000" w:themeColor="text1"/>
        </w:rPr>
      </w:pPr>
      <w:bookmarkStart w:id="1" w:name="_heading=h.30j0zll" w:colFirst="0" w:colLast="0"/>
      <w:bookmarkEnd w:id="1"/>
      <w:r w:rsidRPr="00D018E2">
        <w:rPr>
          <w:color w:val="000000" w:themeColor="text1"/>
        </w:rPr>
        <w:t xml:space="preserve">VER. 1.2 z dnia </w:t>
      </w:r>
      <w:sdt>
        <w:sdtPr>
          <w:rPr>
            <w:color w:val="000000" w:themeColor="text1"/>
          </w:rPr>
          <w:tag w:val="goog_rdk_0"/>
          <w:id w:val="2068141354"/>
        </w:sdtPr>
        <w:sdtEndPr/>
        <w:sdtContent/>
      </w:sdt>
      <w:r w:rsidR="008866CA" w:rsidRPr="00D018E2">
        <w:rPr>
          <w:color w:val="000000" w:themeColor="text1"/>
        </w:rPr>
        <w:t>01</w:t>
      </w:r>
      <w:r w:rsidRPr="00D018E2">
        <w:rPr>
          <w:color w:val="000000" w:themeColor="text1"/>
        </w:rPr>
        <w:t>.</w:t>
      </w:r>
      <w:r w:rsidR="008866CA" w:rsidRPr="00D018E2">
        <w:rPr>
          <w:color w:val="000000" w:themeColor="text1"/>
        </w:rPr>
        <w:t>07</w:t>
      </w:r>
      <w:r w:rsidRPr="00D018E2">
        <w:rPr>
          <w:color w:val="000000" w:themeColor="text1"/>
        </w:rPr>
        <w:t>.20</w:t>
      </w:r>
      <w:r w:rsidR="008866CA" w:rsidRPr="00D018E2">
        <w:rPr>
          <w:color w:val="000000" w:themeColor="text1"/>
        </w:rPr>
        <w:t>21</w:t>
      </w:r>
      <w:r w:rsidRPr="00D018E2">
        <w:rPr>
          <w:color w:val="000000" w:themeColor="text1"/>
        </w:rPr>
        <w:t xml:space="preserve"> r.</w:t>
      </w:r>
      <w:bookmarkStart w:id="2" w:name="bookmark=id.30j0zll" w:colFirst="0" w:colLast="0"/>
      <w:bookmarkEnd w:id="2"/>
    </w:p>
    <w:p w14:paraId="00000027" w14:textId="77777777" w:rsidR="00880C93" w:rsidRPr="00D018E2" w:rsidRDefault="00917681">
      <w:pPr>
        <w:rPr>
          <w:color w:val="000000" w:themeColor="text1"/>
        </w:rPr>
      </w:pPr>
      <w:r w:rsidRPr="00D018E2">
        <w:rPr>
          <w:color w:val="000000" w:themeColor="text1"/>
        </w:rPr>
        <w:br w:type="page"/>
      </w:r>
    </w:p>
    <w:p w14:paraId="00000028" w14:textId="77777777" w:rsidR="00880C93" w:rsidRPr="00D018E2" w:rsidRDefault="00880C93">
      <w:pPr>
        <w:pBdr>
          <w:top w:val="nil"/>
          <w:left w:val="nil"/>
          <w:bottom w:val="nil"/>
          <w:right w:val="nil"/>
          <w:between w:val="nil"/>
        </w:pBdr>
        <w:spacing w:before="60" w:after="60" w:line="240" w:lineRule="auto"/>
        <w:jc w:val="center"/>
        <w:rPr>
          <w:b/>
          <w:color w:val="000000" w:themeColor="text1"/>
        </w:rPr>
      </w:pPr>
    </w:p>
    <w:sdt>
      <w:sdtPr>
        <w:rPr>
          <w:color w:val="000000" w:themeColor="text1"/>
        </w:rPr>
        <w:id w:val="-211340575"/>
        <w:docPartObj>
          <w:docPartGallery w:val="Table of Contents"/>
          <w:docPartUnique/>
        </w:docPartObj>
      </w:sdtPr>
      <w:sdtEndPr/>
      <w:sdtContent>
        <w:p w14:paraId="00000029" w14:textId="77777777" w:rsidR="00880C93" w:rsidRPr="00D018E2" w:rsidRDefault="00917681">
          <w:pPr>
            <w:pBdr>
              <w:top w:val="nil"/>
              <w:left w:val="nil"/>
              <w:bottom w:val="nil"/>
              <w:right w:val="nil"/>
              <w:between w:val="nil"/>
            </w:pBdr>
            <w:tabs>
              <w:tab w:val="right" w:pos="9062"/>
            </w:tabs>
            <w:spacing w:before="60" w:after="60" w:line="240" w:lineRule="auto"/>
            <w:rPr>
              <w:color w:val="000000" w:themeColor="text1"/>
            </w:rPr>
          </w:pPr>
          <w:r w:rsidRPr="00D018E2">
            <w:rPr>
              <w:color w:val="000000" w:themeColor="text1"/>
            </w:rPr>
            <w:fldChar w:fldCharType="begin"/>
          </w:r>
          <w:r w:rsidRPr="00D018E2">
            <w:rPr>
              <w:color w:val="000000" w:themeColor="text1"/>
            </w:rPr>
            <w:instrText xml:space="preserve"> TOC \h \u \z \n </w:instrText>
          </w:r>
          <w:r w:rsidRPr="00D018E2">
            <w:rPr>
              <w:color w:val="000000" w:themeColor="text1"/>
            </w:rPr>
            <w:fldChar w:fldCharType="separate"/>
          </w:r>
          <w:hyperlink w:anchor="_heading=h.3fwokq0">
            <w:r w:rsidRPr="00D018E2">
              <w:rPr>
                <w:color w:val="000000" w:themeColor="text1"/>
              </w:rPr>
              <w:t>Spis treści</w:t>
            </w:r>
          </w:hyperlink>
        </w:p>
        <w:p w14:paraId="0000002A" w14:textId="77777777" w:rsidR="00880C93" w:rsidRPr="00D018E2" w:rsidRDefault="000E3F56">
          <w:pPr>
            <w:pBdr>
              <w:top w:val="nil"/>
              <w:left w:val="nil"/>
              <w:bottom w:val="nil"/>
              <w:right w:val="nil"/>
              <w:between w:val="nil"/>
            </w:pBdr>
            <w:tabs>
              <w:tab w:val="right" w:pos="9062"/>
            </w:tabs>
            <w:spacing w:before="60" w:after="60" w:line="240" w:lineRule="auto"/>
            <w:rPr>
              <w:color w:val="000000" w:themeColor="text1"/>
            </w:rPr>
          </w:pPr>
          <w:hyperlink w:anchor="_heading=h.3dy6vkm">
            <w:r w:rsidR="00917681" w:rsidRPr="00D018E2">
              <w:rPr>
                <w:color w:val="000000" w:themeColor="text1"/>
              </w:rPr>
              <w:t>Lista skrótów i pojęć używanych w niniejszym dokumencie</w:t>
            </w:r>
          </w:hyperlink>
        </w:p>
        <w:p w14:paraId="0000002B" w14:textId="77777777" w:rsidR="00880C93" w:rsidRPr="00D018E2" w:rsidRDefault="000E3F56">
          <w:pPr>
            <w:pBdr>
              <w:top w:val="nil"/>
              <w:left w:val="nil"/>
              <w:bottom w:val="nil"/>
              <w:right w:val="nil"/>
              <w:between w:val="nil"/>
            </w:pBdr>
            <w:tabs>
              <w:tab w:val="right" w:pos="9062"/>
            </w:tabs>
            <w:spacing w:before="60" w:after="60" w:line="240" w:lineRule="auto"/>
            <w:rPr>
              <w:color w:val="000000" w:themeColor="text1"/>
            </w:rPr>
          </w:pPr>
          <w:hyperlink w:anchor="_heading=h.1t3h5sf">
            <w:r w:rsidR="00917681" w:rsidRPr="00D018E2">
              <w:rPr>
                <w:color w:val="000000" w:themeColor="text1"/>
              </w:rPr>
              <w:t>§ 1 Postanowienia ogólne</w:t>
            </w:r>
          </w:hyperlink>
        </w:p>
        <w:p w14:paraId="0000002C" w14:textId="77777777" w:rsidR="00880C93" w:rsidRPr="00D018E2" w:rsidRDefault="000E3F56">
          <w:pPr>
            <w:pBdr>
              <w:top w:val="nil"/>
              <w:left w:val="nil"/>
              <w:bottom w:val="nil"/>
              <w:right w:val="nil"/>
              <w:between w:val="nil"/>
            </w:pBdr>
            <w:tabs>
              <w:tab w:val="right" w:pos="9062"/>
            </w:tabs>
            <w:spacing w:before="60" w:after="60" w:line="240" w:lineRule="auto"/>
            <w:rPr>
              <w:color w:val="000000" w:themeColor="text1"/>
            </w:rPr>
          </w:pPr>
          <w:hyperlink w:anchor="_heading=h.2s8eyo1">
            <w:r w:rsidR="00917681" w:rsidRPr="00D018E2">
              <w:rPr>
                <w:color w:val="000000" w:themeColor="text1"/>
              </w:rPr>
              <w:t>§ 2 Cele działalności SZOWES</w:t>
            </w:r>
          </w:hyperlink>
        </w:p>
        <w:p w14:paraId="0000002D" w14:textId="77777777" w:rsidR="00880C93" w:rsidRPr="00D018E2" w:rsidRDefault="000E3F56">
          <w:pPr>
            <w:pBdr>
              <w:top w:val="nil"/>
              <w:left w:val="nil"/>
              <w:bottom w:val="nil"/>
              <w:right w:val="nil"/>
              <w:between w:val="nil"/>
            </w:pBdr>
            <w:tabs>
              <w:tab w:val="right" w:pos="9062"/>
            </w:tabs>
            <w:spacing w:before="60" w:after="60" w:line="240" w:lineRule="auto"/>
            <w:rPr>
              <w:color w:val="000000" w:themeColor="text1"/>
            </w:rPr>
          </w:pPr>
          <w:hyperlink w:anchor="_heading=h.26in1rg">
            <w:r w:rsidR="00917681" w:rsidRPr="00D018E2">
              <w:rPr>
                <w:color w:val="000000" w:themeColor="text1"/>
                <w:shd w:val="clear" w:color="auto" w:fill="CFE2F3"/>
              </w:rPr>
              <w:t xml:space="preserve">§ </w:t>
            </w:r>
          </w:hyperlink>
          <w:hyperlink w:anchor="_heading=h.26in1rg">
            <w:r w:rsidR="00917681" w:rsidRPr="00D018E2">
              <w:rPr>
                <w:color w:val="000000" w:themeColor="text1"/>
              </w:rPr>
              <w:t>3 Klienci SZOWES</w:t>
            </w:r>
          </w:hyperlink>
        </w:p>
        <w:p w14:paraId="0000002E" w14:textId="77777777" w:rsidR="00880C93" w:rsidRPr="00D018E2" w:rsidRDefault="000E3F56">
          <w:pPr>
            <w:pBdr>
              <w:top w:val="nil"/>
              <w:left w:val="nil"/>
              <w:bottom w:val="nil"/>
              <w:right w:val="nil"/>
              <w:between w:val="nil"/>
            </w:pBdr>
            <w:tabs>
              <w:tab w:val="right" w:pos="9062"/>
            </w:tabs>
            <w:spacing w:before="60" w:after="60" w:line="240" w:lineRule="auto"/>
            <w:rPr>
              <w:color w:val="000000" w:themeColor="text1"/>
            </w:rPr>
          </w:pPr>
          <w:hyperlink w:anchor="_heading=h.35nkun2">
            <w:r w:rsidR="00917681" w:rsidRPr="00D018E2">
              <w:rPr>
                <w:color w:val="000000" w:themeColor="text1"/>
              </w:rPr>
              <w:t>§ 4 Przystąpienie do Projektu - rekrutacja</w:t>
            </w:r>
          </w:hyperlink>
        </w:p>
        <w:p w14:paraId="0000002F" w14:textId="77777777" w:rsidR="00880C93" w:rsidRPr="00D018E2" w:rsidRDefault="000E3F56">
          <w:pPr>
            <w:pBdr>
              <w:top w:val="nil"/>
              <w:left w:val="nil"/>
              <w:bottom w:val="nil"/>
              <w:right w:val="nil"/>
              <w:between w:val="nil"/>
            </w:pBdr>
            <w:tabs>
              <w:tab w:val="right" w:pos="9062"/>
            </w:tabs>
            <w:spacing w:before="60" w:after="60" w:line="240" w:lineRule="auto"/>
            <w:rPr>
              <w:color w:val="000000" w:themeColor="text1"/>
            </w:rPr>
          </w:pPr>
          <w:hyperlink w:anchor="_heading=h.1ksv4uv">
            <w:r w:rsidR="00917681" w:rsidRPr="00D018E2">
              <w:rPr>
                <w:color w:val="000000" w:themeColor="text1"/>
              </w:rPr>
              <w:t>§ 5 Prawa i obowiązki wynikające z uczestnictwa we wsparciu SZOWES</w:t>
            </w:r>
          </w:hyperlink>
        </w:p>
        <w:p w14:paraId="00000030" w14:textId="77777777" w:rsidR="00880C93" w:rsidRPr="00D018E2" w:rsidRDefault="000E3F56">
          <w:pPr>
            <w:pBdr>
              <w:top w:val="nil"/>
              <w:left w:val="nil"/>
              <w:bottom w:val="nil"/>
              <w:right w:val="nil"/>
              <w:between w:val="nil"/>
            </w:pBdr>
            <w:tabs>
              <w:tab w:val="right" w:pos="9062"/>
            </w:tabs>
            <w:spacing w:before="60" w:after="60" w:line="240" w:lineRule="auto"/>
            <w:rPr>
              <w:color w:val="000000" w:themeColor="text1"/>
            </w:rPr>
          </w:pPr>
          <w:hyperlink w:anchor="_heading=h.2jxsxqh">
            <w:r w:rsidR="00917681" w:rsidRPr="00D018E2">
              <w:rPr>
                <w:color w:val="000000" w:themeColor="text1"/>
              </w:rPr>
              <w:t>§ 6 Działania informacyjne w ramach usługi oferowanych przez SZOWES</w:t>
            </w:r>
          </w:hyperlink>
        </w:p>
        <w:p w14:paraId="00000031" w14:textId="77777777" w:rsidR="00880C93" w:rsidRPr="00D018E2" w:rsidRDefault="000E3F56">
          <w:pPr>
            <w:pBdr>
              <w:top w:val="nil"/>
              <w:left w:val="nil"/>
              <w:bottom w:val="nil"/>
              <w:right w:val="nil"/>
              <w:between w:val="nil"/>
            </w:pBdr>
            <w:tabs>
              <w:tab w:val="right" w:pos="9062"/>
            </w:tabs>
            <w:spacing w:before="60" w:after="60" w:line="240" w:lineRule="auto"/>
            <w:rPr>
              <w:color w:val="000000" w:themeColor="text1"/>
            </w:rPr>
          </w:pPr>
          <w:hyperlink w:anchor="_heading=h.1y810tw">
            <w:r w:rsidR="00917681" w:rsidRPr="00D018E2">
              <w:rPr>
                <w:color w:val="000000" w:themeColor="text1"/>
              </w:rPr>
              <w:t>§ 7 Usługa animacji lokalnej</w:t>
            </w:r>
          </w:hyperlink>
        </w:p>
        <w:p w14:paraId="00000032" w14:textId="77777777" w:rsidR="00880C93" w:rsidRPr="00D018E2" w:rsidRDefault="000E3F56">
          <w:pPr>
            <w:pBdr>
              <w:top w:val="nil"/>
              <w:left w:val="nil"/>
              <w:bottom w:val="nil"/>
              <w:right w:val="nil"/>
              <w:between w:val="nil"/>
            </w:pBdr>
            <w:tabs>
              <w:tab w:val="right" w:pos="9062"/>
            </w:tabs>
            <w:spacing w:before="60" w:after="60" w:line="240" w:lineRule="auto"/>
            <w:rPr>
              <w:color w:val="000000" w:themeColor="text1"/>
            </w:rPr>
          </w:pPr>
          <w:hyperlink w:anchor="_heading=h.4i7ojhp">
            <w:r w:rsidR="00917681" w:rsidRPr="00D018E2">
              <w:rPr>
                <w:color w:val="000000" w:themeColor="text1"/>
              </w:rPr>
              <w:t>§ 8 Usługi wsparcia ekonomii społecznej</w:t>
            </w:r>
          </w:hyperlink>
        </w:p>
        <w:p w14:paraId="00000033" w14:textId="77777777" w:rsidR="00880C93" w:rsidRPr="00D018E2" w:rsidRDefault="000E3F56">
          <w:pPr>
            <w:pBdr>
              <w:top w:val="nil"/>
              <w:left w:val="nil"/>
              <w:bottom w:val="nil"/>
              <w:right w:val="nil"/>
              <w:between w:val="nil"/>
            </w:pBdr>
            <w:tabs>
              <w:tab w:val="right" w:pos="9062"/>
            </w:tabs>
            <w:spacing w:before="60" w:after="60" w:line="240" w:lineRule="auto"/>
            <w:rPr>
              <w:color w:val="000000" w:themeColor="text1"/>
            </w:rPr>
          </w:pPr>
          <w:hyperlink w:anchor="_heading=h.1ci93xb">
            <w:r w:rsidR="00917681" w:rsidRPr="00D018E2">
              <w:rPr>
                <w:color w:val="000000" w:themeColor="text1"/>
              </w:rPr>
              <w:t>§ 8.1 Szkolenia w ramach usługi wsparcia ekonomii społecznej</w:t>
            </w:r>
          </w:hyperlink>
        </w:p>
        <w:p w14:paraId="00000034" w14:textId="77777777" w:rsidR="00880C93" w:rsidRPr="00D018E2" w:rsidRDefault="000E3F56">
          <w:pPr>
            <w:pBdr>
              <w:top w:val="nil"/>
              <w:left w:val="nil"/>
              <w:bottom w:val="nil"/>
              <w:right w:val="nil"/>
              <w:between w:val="nil"/>
            </w:pBdr>
            <w:tabs>
              <w:tab w:val="right" w:pos="9062"/>
            </w:tabs>
            <w:spacing w:before="60" w:after="60" w:line="240" w:lineRule="auto"/>
            <w:rPr>
              <w:color w:val="000000" w:themeColor="text1"/>
            </w:rPr>
          </w:pPr>
          <w:hyperlink w:anchor="_heading=h.3whwml4">
            <w:r w:rsidR="00917681" w:rsidRPr="00D018E2">
              <w:rPr>
                <w:color w:val="000000" w:themeColor="text1"/>
              </w:rPr>
              <w:t>§ 8.2  Indywidualne szkolenia zawodowe</w:t>
            </w:r>
          </w:hyperlink>
        </w:p>
        <w:p w14:paraId="00000035" w14:textId="77777777" w:rsidR="00880C93" w:rsidRPr="00D018E2" w:rsidRDefault="000E3F56">
          <w:pPr>
            <w:pBdr>
              <w:top w:val="nil"/>
              <w:left w:val="nil"/>
              <w:bottom w:val="nil"/>
              <w:right w:val="nil"/>
              <w:between w:val="nil"/>
            </w:pBdr>
            <w:tabs>
              <w:tab w:val="right" w:pos="9062"/>
            </w:tabs>
            <w:spacing w:before="60" w:after="60" w:line="240" w:lineRule="auto"/>
            <w:rPr>
              <w:color w:val="000000" w:themeColor="text1"/>
            </w:rPr>
          </w:pPr>
          <w:hyperlink w:anchor="_heading=h.2bn6wsx">
            <w:r w:rsidR="00917681" w:rsidRPr="00D018E2">
              <w:rPr>
                <w:color w:val="000000" w:themeColor="text1"/>
              </w:rPr>
              <w:t>§ 8.3 Doradztwo w ramach usługi wsparcia ekonomii społecznej</w:t>
            </w:r>
          </w:hyperlink>
        </w:p>
        <w:p w14:paraId="00000036" w14:textId="77777777" w:rsidR="00880C93" w:rsidRPr="00D018E2" w:rsidRDefault="000E3F56">
          <w:pPr>
            <w:pBdr>
              <w:top w:val="nil"/>
              <w:left w:val="nil"/>
              <w:bottom w:val="nil"/>
              <w:right w:val="nil"/>
              <w:between w:val="nil"/>
            </w:pBdr>
            <w:tabs>
              <w:tab w:val="right" w:pos="9062"/>
            </w:tabs>
            <w:spacing w:before="60" w:after="60" w:line="240" w:lineRule="auto"/>
            <w:rPr>
              <w:color w:val="000000" w:themeColor="text1"/>
            </w:rPr>
          </w:pPr>
          <w:hyperlink w:anchor="_heading=h.qsh70q">
            <w:r w:rsidR="00917681" w:rsidRPr="00D018E2">
              <w:rPr>
                <w:color w:val="000000" w:themeColor="text1"/>
              </w:rPr>
              <w:t>§ 8.4 Usługi inkubujące w ramach usług rozwoju ekonomii społecznej</w:t>
            </w:r>
          </w:hyperlink>
        </w:p>
        <w:p w14:paraId="00000037" w14:textId="77777777" w:rsidR="00880C93" w:rsidRPr="00D018E2" w:rsidRDefault="000E3F56">
          <w:pPr>
            <w:pBdr>
              <w:top w:val="nil"/>
              <w:left w:val="nil"/>
              <w:bottom w:val="nil"/>
              <w:right w:val="nil"/>
              <w:between w:val="nil"/>
            </w:pBdr>
            <w:tabs>
              <w:tab w:val="right" w:pos="9062"/>
            </w:tabs>
            <w:spacing w:before="60" w:after="60" w:line="240" w:lineRule="auto"/>
            <w:rPr>
              <w:color w:val="000000" w:themeColor="text1"/>
            </w:rPr>
          </w:pPr>
          <w:hyperlink w:anchor="_heading=h.1pxezwc">
            <w:r w:rsidR="00917681" w:rsidRPr="00D018E2">
              <w:rPr>
                <w:color w:val="000000" w:themeColor="text1"/>
              </w:rPr>
              <w:t>§ 8.5 dodatkowe wsparcie związane z wdrażaniem innowacji</w:t>
            </w:r>
          </w:hyperlink>
        </w:p>
        <w:p w14:paraId="00000038" w14:textId="77777777" w:rsidR="00880C93" w:rsidRPr="00D018E2" w:rsidRDefault="000E3F56">
          <w:pPr>
            <w:pBdr>
              <w:top w:val="nil"/>
              <w:left w:val="nil"/>
              <w:bottom w:val="nil"/>
              <w:right w:val="nil"/>
              <w:between w:val="nil"/>
            </w:pBdr>
            <w:tabs>
              <w:tab w:val="right" w:pos="9062"/>
            </w:tabs>
            <w:spacing w:before="60" w:after="60" w:line="240" w:lineRule="auto"/>
            <w:rPr>
              <w:color w:val="000000" w:themeColor="text1"/>
            </w:rPr>
          </w:pPr>
          <w:hyperlink w:anchor="_heading=h.49x2ik5">
            <w:r w:rsidR="00917681" w:rsidRPr="00D018E2">
              <w:rPr>
                <w:color w:val="000000" w:themeColor="text1"/>
              </w:rPr>
              <w:t>§ 8.6 Wizyty studyjne w ramach usług rozwoju ekonomii społecznej</w:t>
            </w:r>
          </w:hyperlink>
        </w:p>
        <w:p w14:paraId="00000039" w14:textId="77777777" w:rsidR="00880C93" w:rsidRPr="00D018E2" w:rsidRDefault="000E3F56">
          <w:pPr>
            <w:pBdr>
              <w:top w:val="nil"/>
              <w:left w:val="nil"/>
              <w:bottom w:val="nil"/>
              <w:right w:val="nil"/>
              <w:between w:val="nil"/>
            </w:pBdr>
            <w:tabs>
              <w:tab w:val="right" w:pos="9062"/>
            </w:tabs>
            <w:spacing w:before="60" w:after="60" w:line="240" w:lineRule="auto"/>
            <w:rPr>
              <w:color w:val="000000" w:themeColor="text1"/>
            </w:rPr>
          </w:pPr>
          <w:hyperlink w:anchor="_heading=h.2p2csry">
            <w:r w:rsidR="00917681" w:rsidRPr="00D018E2">
              <w:rPr>
                <w:color w:val="000000" w:themeColor="text1"/>
              </w:rPr>
              <w:t>§ 9 Organizacja wewnętrzna SZOWES</w:t>
            </w:r>
          </w:hyperlink>
        </w:p>
        <w:p w14:paraId="0000003A" w14:textId="77777777" w:rsidR="00880C93" w:rsidRPr="00D018E2" w:rsidRDefault="000E3F56">
          <w:pPr>
            <w:pBdr>
              <w:top w:val="nil"/>
              <w:left w:val="nil"/>
              <w:bottom w:val="nil"/>
              <w:right w:val="nil"/>
              <w:between w:val="nil"/>
            </w:pBdr>
            <w:tabs>
              <w:tab w:val="right" w:pos="9062"/>
            </w:tabs>
            <w:spacing w:before="60" w:after="60" w:line="240" w:lineRule="auto"/>
            <w:rPr>
              <w:color w:val="000000" w:themeColor="text1"/>
            </w:rPr>
          </w:pPr>
          <w:hyperlink w:anchor="_heading=h.3o7alnk">
            <w:r w:rsidR="00917681" w:rsidRPr="00D018E2">
              <w:rPr>
                <w:color w:val="000000" w:themeColor="text1"/>
              </w:rPr>
              <w:t>§ 10 Zasady etyczne</w:t>
            </w:r>
          </w:hyperlink>
        </w:p>
        <w:p w14:paraId="0000003B" w14:textId="77777777" w:rsidR="00880C93" w:rsidRPr="00D018E2" w:rsidRDefault="000E3F56">
          <w:pPr>
            <w:pBdr>
              <w:top w:val="nil"/>
              <w:left w:val="nil"/>
              <w:bottom w:val="nil"/>
              <w:right w:val="nil"/>
              <w:between w:val="nil"/>
            </w:pBdr>
            <w:tabs>
              <w:tab w:val="right" w:pos="9062"/>
            </w:tabs>
            <w:spacing w:before="60" w:after="60" w:line="240" w:lineRule="auto"/>
            <w:rPr>
              <w:color w:val="000000" w:themeColor="text1"/>
            </w:rPr>
          </w:pPr>
          <w:hyperlink w:anchor="_heading=h.32hioqz">
            <w:r w:rsidR="00917681" w:rsidRPr="00D018E2">
              <w:rPr>
                <w:color w:val="000000" w:themeColor="text1"/>
              </w:rPr>
              <w:t>§ 11 Postanowienia końcowe</w:t>
            </w:r>
          </w:hyperlink>
        </w:p>
        <w:p w14:paraId="0000003C" w14:textId="77777777" w:rsidR="00880C93" w:rsidRPr="00D018E2" w:rsidRDefault="000E3F56">
          <w:pPr>
            <w:pBdr>
              <w:top w:val="nil"/>
              <w:left w:val="nil"/>
              <w:bottom w:val="nil"/>
              <w:right w:val="nil"/>
              <w:between w:val="nil"/>
            </w:pBdr>
            <w:tabs>
              <w:tab w:val="right" w:pos="9062"/>
            </w:tabs>
            <w:spacing w:before="60" w:after="60" w:line="240" w:lineRule="auto"/>
            <w:rPr>
              <w:color w:val="000000" w:themeColor="text1"/>
            </w:rPr>
          </w:pPr>
          <w:hyperlink w:anchor="_heading=h.2grqrue">
            <w:r w:rsidR="00917681" w:rsidRPr="00D018E2">
              <w:rPr>
                <w:color w:val="000000" w:themeColor="text1"/>
              </w:rPr>
              <w:t>§ 12 Załączniki:</w:t>
            </w:r>
          </w:hyperlink>
        </w:p>
        <w:p w14:paraId="0000003D" w14:textId="77777777" w:rsidR="00880C93" w:rsidRPr="00D018E2" w:rsidRDefault="00917681">
          <w:pPr>
            <w:spacing w:before="60" w:after="60" w:line="240" w:lineRule="auto"/>
            <w:rPr>
              <w:color w:val="000000" w:themeColor="text1"/>
              <w:shd w:val="clear" w:color="auto" w:fill="D9EAD3"/>
            </w:rPr>
          </w:pPr>
          <w:r w:rsidRPr="00D018E2">
            <w:rPr>
              <w:color w:val="000000" w:themeColor="text1"/>
            </w:rPr>
            <w:fldChar w:fldCharType="end"/>
          </w:r>
        </w:p>
      </w:sdtContent>
    </w:sdt>
    <w:p w14:paraId="0000003E" w14:textId="77777777" w:rsidR="00880C93" w:rsidRPr="00D018E2" w:rsidRDefault="00880C93">
      <w:pPr>
        <w:pStyle w:val="Nagwek1"/>
        <w:rPr>
          <w:color w:val="000000" w:themeColor="text1"/>
        </w:rPr>
      </w:pPr>
      <w:bookmarkStart w:id="3" w:name="_heading=h.1fob9te" w:colFirst="0" w:colLast="0"/>
      <w:bookmarkEnd w:id="3"/>
    </w:p>
    <w:p w14:paraId="0000003F" w14:textId="77777777" w:rsidR="00880C93" w:rsidRPr="00D018E2" w:rsidRDefault="00880C93">
      <w:pPr>
        <w:pStyle w:val="Nagwek1"/>
        <w:rPr>
          <w:color w:val="000000" w:themeColor="text1"/>
        </w:rPr>
      </w:pPr>
      <w:bookmarkStart w:id="4" w:name="_heading=h.3znysh7" w:colFirst="0" w:colLast="0"/>
      <w:bookmarkEnd w:id="4"/>
    </w:p>
    <w:p w14:paraId="00000040" w14:textId="77777777" w:rsidR="00880C93" w:rsidRPr="00D018E2" w:rsidRDefault="00880C93">
      <w:pPr>
        <w:pStyle w:val="Nagwek1"/>
        <w:rPr>
          <w:color w:val="000000" w:themeColor="text1"/>
        </w:rPr>
      </w:pPr>
      <w:bookmarkStart w:id="5" w:name="_heading=h.2et92p0" w:colFirst="0" w:colLast="0"/>
      <w:bookmarkEnd w:id="5"/>
    </w:p>
    <w:p w14:paraId="00000041" w14:textId="77777777" w:rsidR="00880C93" w:rsidRPr="00D018E2" w:rsidRDefault="00880C93">
      <w:pPr>
        <w:pStyle w:val="Nagwek1"/>
        <w:rPr>
          <w:color w:val="000000" w:themeColor="text1"/>
        </w:rPr>
      </w:pPr>
      <w:bookmarkStart w:id="6" w:name="_heading=h.tyjcwt" w:colFirst="0" w:colLast="0"/>
      <w:bookmarkEnd w:id="6"/>
    </w:p>
    <w:p w14:paraId="00000042" w14:textId="77777777" w:rsidR="00880C93" w:rsidRPr="00D018E2" w:rsidRDefault="00917681">
      <w:pPr>
        <w:spacing w:before="60" w:after="60" w:line="240" w:lineRule="auto"/>
        <w:rPr>
          <w:b/>
          <w:smallCaps/>
          <w:color w:val="000000" w:themeColor="text1"/>
        </w:rPr>
      </w:pPr>
      <w:bookmarkStart w:id="7" w:name="_heading=h.3dy6vkm" w:colFirst="0" w:colLast="0"/>
      <w:bookmarkEnd w:id="7"/>
      <w:r w:rsidRPr="00D018E2">
        <w:rPr>
          <w:color w:val="000000" w:themeColor="text1"/>
        </w:rPr>
        <w:br w:type="page"/>
      </w:r>
    </w:p>
    <w:p w14:paraId="00000043" w14:textId="77777777" w:rsidR="00880C93" w:rsidRPr="00D018E2" w:rsidRDefault="00917681">
      <w:pPr>
        <w:pStyle w:val="Nagwek1"/>
        <w:rPr>
          <w:color w:val="000000" w:themeColor="text1"/>
        </w:rPr>
      </w:pPr>
      <w:r w:rsidRPr="00D018E2">
        <w:rPr>
          <w:color w:val="000000" w:themeColor="text1"/>
        </w:rPr>
        <w:lastRenderedPageBreak/>
        <w:t>Lista skrótów i pojęć używanych w niniejszym dokumencie</w:t>
      </w:r>
    </w:p>
    <w:p w14:paraId="00000044" w14:textId="77777777" w:rsidR="00880C93" w:rsidRPr="00D018E2" w:rsidRDefault="00880C93">
      <w:pPr>
        <w:pBdr>
          <w:top w:val="nil"/>
          <w:left w:val="nil"/>
          <w:bottom w:val="nil"/>
          <w:right w:val="nil"/>
          <w:between w:val="nil"/>
        </w:pBdr>
        <w:spacing w:before="60" w:after="60" w:line="240" w:lineRule="auto"/>
        <w:rPr>
          <w:b/>
          <w:color w:val="000000" w:themeColor="text1"/>
        </w:rPr>
      </w:pPr>
    </w:p>
    <w:p w14:paraId="00000045" w14:textId="77777777" w:rsidR="00880C93" w:rsidRPr="00D018E2" w:rsidRDefault="00917681">
      <w:pPr>
        <w:pBdr>
          <w:top w:val="nil"/>
          <w:left w:val="nil"/>
          <w:bottom w:val="nil"/>
          <w:right w:val="nil"/>
          <w:between w:val="nil"/>
        </w:pBdr>
        <w:spacing w:before="60" w:after="60" w:line="240" w:lineRule="auto"/>
        <w:rPr>
          <w:color w:val="000000" w:themeColor="text1"/>
        </w:rPr>
      </w:pPr>
      <w:r w:rsidRPr="00D018E2">
        <w:rPr>
          <w:b/>
          <w:color w:val="000000" w:themeColor="text1"/>
        </w:rPr>
        <w:t>BENEFICJENT POMOCY PUBLICZNEJ</w:t>
      </w:r>
      <w:r w:rsidRPr="00D018E2">
        <w:rPr>
          <w:color w:val="000000" w:themeColor="text1"/>
        </w:rPr>
        <w:t xml:space="preserve"> – podmiot ekonomii społecznej prowadzący działalność gospodarczą w rozumieniu unijnego prawa konkurencji, który podpisał umowę na otrzymanie wsparcia, delegując swoich pracowników/ przedstawicieli (Uczestników/</w:t>
      </w:r>
      <w:proofErr w:type="spellStart"/>
      <w:r w:rsidRPr="00D018E2">
        <w:rPr>
          <w:color w:val="000000" w:themeColor="text1"/>
        </w:rPr>
        <w:t>czki</w:t>
      </w:r>
      <w:proofErr w:type="spellEnd"/>
      <w:r w:rsidRPr="00D018E2">
        <w:rPr>
          <w:color w:val="000000" w:themeColor="text1"/>
        </w:rPr>
        <w:t xml:space="preserve">) na warsztaty, szkolenia </w:t>
      </w:r>
      <w:r w:rsidRPr="00D018E2">
        <w:rPr>
          <w:color w:val="000000" w:themeColor="text1"/>
        </w:rPr>
        <w:br/>
        <w:t xml:space="preserve">i doradztwo w ramach realizowanego Projektu. Nowoutworzony podmiot ekonomii społecznej, w tym przedsiębiorstwo społeczne, jest również beneficjentem pomocy publicznej w odniesieniu do wsparcia szkoleniowego i doradczego udzielonego w okresie do 3 miesięcy wstecz od dnia utworzenia podmiotu ekonomii społecznej, w tym przedsiębiorstwa społecznego.  </w:t>
      </w:r>
    </w:p>
    <w:p w14:paraId="00000046" w14:textId="77777777" w:rsidR="00880C93" w:rsidRPr="00D018E2" w:rsidRDefault="00880C93">
      <w:pPr>
        <w:pBdr>
          <w:top w:val="nil"/>
          <w:left w:val="nil"/>
          <w:bottom w:val="nil"/>
          <w:right w:val="nil"/>
          <w:between w:val="nil"/>
        </w:pBdr>
        <w:spacing w:before="60" w:after="60" w:line="240" w:lineRule="auto"/>
        <w:rPr>
          <w:b/>
          <w:color w:val="000000" w:themeColor="text1"/>
        </w:rPr>
      </w:pPr>
    </w:p>
    <w:p w14:paraId="00000047" w14:textId="77777777" w:rsidR="00880C93" w:rsidRPr="00D018E2" w:rsidRDefault="00917681">
      <w:pPr>
        <w:pBdr>
          <w:top w:val="nil"/>
          <w:left w:val="nil"/>
          <w:bottom w:val="nil"/>
          <w:right w:val="nil"/>
          <w:between w:val="nil"/>
        </w:pBdr>
        <w:spacing w:before="60" w:after="60" w:line="240" w:lineRule="auto"/>
        <w:rPr>
          <w:color w:val="000000" w:themeColor="text1"/>
        </w:rPr>
      </w:pPr>
      <w:r w:rsidRPr="00D018E2">
        <w:rPr>
          <w:b/>
          <w:color w:val="000000" w:themeColor="text1"/>
        </w:rPr>
        <w:t>BIURO PROJEKTU/OWES</w:t>
      </w:r>
      <w:r w:rsidRPr="00D018E2">
        <w:rPr>
          <w:color w:val="000000" w:themeColor="text1"/>
        </w:rPr>
        <w:t xml:space="preserve"> siedziba Ośrodka Wsparcia Ekonomii Społecznej w poszczególnych regionach:</w:t>
      </w:r>
    </w:p>
    <w:p w14:paraId="00000048" w14:textId="77777777" w:rsidR="00880C93" w:rsidRPr="00D018E2" w:rsidRDefault="00917681">
      <w:pPr>
        <w:numPr>
          <w:ilvl w:val="0"/>
          <w:numId w:val="32"/>
        </w:numPr>
        <w:pBdr>
          <w:top w:val="nil"/>
          <w:left w:val="nil"/>
          <w:bottom w:val="nil"/>
          <w:right w:val="nil"/>
          <w:between w:val="nil"/>
        </w:pBdr>
        <w:spacing w:before="60" w:line="240" w:lineRule="auto"/>
        <w:jc w:val="left"/>
        <w:rPr>
          <w:color w:val="000000" w:themeColor="text1"/>
        </w:rPr>
      </w:pPr>
      <w:r w:rsidRPr="00D018E2">
        <w:rPr>
          <w:color w:val="000000" w:themeColor="text1"/>
        </w:rPr>
        <w:t>region koszaliński</w:t>
      </w:r>
    </w:p>
    <w:p w14:paraId="00000049" w14:textId="77777777" w:rsidR="00880C93" w:rsidRPr="00D018E2" w:rsidRDefault="00917681">
      <w:pPr>
        <w:pBdr>
          <w:top w:val="nil"/>
          <w:left w:val="nil"/>
          <w:bottom w:val="nil"/>
          <w:right w:val="nil"/>
          <w:between w:val="nil"/>
        </w:pBdr>
        <w:spacing w:line="240" w:lineRule="auto"/>
        <w:ind w:left="720"/>
        <w:jc w:val="left"/>
        <w:rPr>
          <w:color w:val="000000" w:themeColor="text1"/>
        </w:rPr>
      </w:pPr>
      <w:r w:rsidRPr="00D018E2">
        <w:rPr>
          <w:color w:val="000000" w:themeColor="text1"/>
        </w:rPr>
        <w:t>Koszalińska Agencja Rozwoju Regionalnego S.A. II piętro</w:t>
      </w:r>
    </w:p>
    <w:p w14:paraId="0000004A" w14:textId="77777777" w:rsidR="00880C93" w:rsidRPr="00D018E2" w:rsidRDefault="00917681">
      <w:pPr>
        <w:pBdr>
          <w:top w:val="nil"/>
          <w:left w:val="nil"/>
          <w:bottom w:val="nil"/>
          <w:right w:val="nil"/>
          <w:between w:val="nil"/>
        </w:pBdr>
        <w:spacing w:line="240" w:lineRule="auto"/>
        <w:ind w:left="720"/>
        <w:jc w:val="left"/>
        <w:rPr>
          <w:color w:val="000000" w:themeColor="text1"/>
        </w:rPr>
      </w:pPr>
      <w:r w:rsidRPr="00D018E2">
        <w:rPr>
          <w:color w:val="000000" w:themeColor="text1"/>
        </w:rPr>
        <w:t xml:space="preserve">ul. Przemysłowa 8 </w:t>
      </w:r>
    </w:p>
    <w:p w14:paraId="0000004B" w14:textId="77777777" w:rsidR="00880C93" w:rsidRPr="00D018E2" w:rsidRDefault="00917681">
      <w:pPr>
        <w:pBdr>
          <w:top w:val="nil"/>
          <w:left w:val="nil"/>
          <w:bottom w:val="nil"/>
          <w:right w:val="nil"/>
          <w:between w:val="nil"/>
        </w:pBdr>
        <w:spacing w:line="240" w:lineRule="auto"/>
        <w:ind w:left="720"/>
        <w:jc w:val="left"/>
        <w:rPr>
          <w:color w:val="000000" w:themeColor="text1"/>
        </w:rPr>
      </w:pPr>
      <w:r w:rsidRPr="00D018E2">
        <w:rPr>
          <w:color w:val="000000" w:themeColor="text1"/>
        </w:rPr>
        <w:t>75-216 Koszalin</w:t>
      </w:r>
    </w:p>
    <w:p w14:paraId="0000004C" w14:textId="77777777" w:rsidR="00880C93" w:rsidRPr="00D018E2" w:rsidRDefault="00917681">
      <w:pPr>
        <w:pBdr>
          <w:top w:val="nil"/>
          <w:left w:val="nil"/>
          <w:bottom w:val="nil"/>
          <w:right w:val="nil"/>
          <w:between w:val="nil"/>
        </w:pBdr>
        <w:spacing w:line="240" w:lineRule="auto"/>
        <w:ind w:left="720"/>
        <w:jc w:val="left"/>
        <w:rPr>
          <w:color w:val="000000" w:themeColor="text1"/>
        </w:rPr>
      </w:pPr>
      <w:r w:rsidRPr="00D018E2">
        <w:rPr>
          <w:color w:val="000000" w:themeColor="text1"/>
        </w:rPr>
        <w:t xml:space="preserve">tel.: 94 341 10 98, 94 347 51 93 </w:t>
      </w:r>
    </w:p>
    <w:p w14:paraId="0000004D" w14:textId="77777777" w:rsidR="00880C93" w:rsidRPr="00D018E2" w:rsidRDefault="00917681">
      <w:pPr>
        <w:pBdr>
          <w:top w:val="nil"/>
          <w:left w:val="nil"/>
          <w:bottom w:val="nil"/>
          <w:right w:val="nil"/>
          <w:between w:val="nil"/>
        </w:pBdr>
        <w:spacing w:line="240" w:lineRule="auto"/>
        <w:ind w:left="720"/>
        <w:jc w:val="left"/>
        <w:rPr>
          <w:color w:val="000000" w:themeColor="text1"/>
        </w:rPr>
      </w:pPr>
      <w:r w:rsidRPr="00D018E2">
        <w:rPr>
          <w:color w:val="000000" w:themeColor="text1"/>
        </w:rPr>
        <w:t xml:space="preserve">e-mail: </w:t>
      </w:r>
      <w:hyperlink r:id="rId8">
        <w:r w:rsidRPr="00D018E2">
          <w:rPr>
            <w:color w:val="000000" w:themeColor="text1"/>
            <w:u w:val="single"/>
          </w:rPr>
          <w:t>karrsa@karrsa.pl</w:t>
        </w:r>
      </w:hyperlink>
    </w:p>
    <w:p w14:paraId="0000004E" w14:textId="77777777" w:rsidR="00880C93" w:rsidRPr="00D018E2" w:rsidRDefault="00880C93">
      <w:pPr>
        <w:pBdr>
          <w:top w:val="nil"/>
          <w:left w:val="nil"/>
          <w:bottom w:val="nil"/>
          <w:right w:val="nil"/>
          <w:between w:val="nil"/>
        </w:pBdr>
        <w:spacing w:line="240" w:lineRule="auto"/>
        <w:ind w:left="720"/>
        <w:jc w:val="left"/>
        <w:rPr>
          <w:color w:val="000000" w:themeColor="text1"/>
        </w:rPr>
      </w:pPr>
    </w:p>
    <w:p w14:paraId="0000004F" w14:textId="77777777" w:rsidR="00880C93" w:rsidRPr="00D018E2" w:rsidRDefault="00917681">
      <w:pPr>
        <w:numPr>
          <w:ilvl w:val="0"/>
          <w:numId w:val="32"/>
        </w:numPr>
        <w:pBdr>
          <w:top w:val="nil"/>
          <w:left w:val="nil"/>
          <w:bottom w:val="nil"/>
          <w:right w:val="nil"/>
          <w:between w:val="nil"/>
        </w:pBdr>
        <w:spacing w:line="240" w:lineRule="auto"/>
        <w:ind w:hanging="294"/>
        <w:jc w:val="left"/>
        <w:rPr>
          <w:color w:val="000000" w:themeColor="text1"/>
        </w:rPr>
      </w:pPr>
      <w:r w:rsidRPr="00D018E2">
        <w:rPr>
          <w:color w:val="000000" w:themeColor="text1"/>
        </w:rPr>
        <w:t>region szczecinecki</w:t>
      </w:r>
    </w:p>
    <w:p w14:paraId="00000050" w14:textId="77777777" w:rsidR="00880C93" w:rsidRPr="00D018E2" w:rsidRDefault="00917681">
      <w:pPr>
        <w:pBdr>
          <w:top w:val="nil"/>
          <w:left w:val="nil"/>
          <w:bottom w:val="nil"/>
          <w:right w:val="nil"/>
          <w:between w:val="nil"/>
        </w:pBdr>
        <w:spacing w:line="240" w:lineRule="auto"/>
        <w:ind w:left="720"/>
        <w:jc w:val="left"/>
        <w:rPr>
          <w:color w:val="000000" w:themeColor="text1"/>
        </w:rPr>
      </w:pPr>
      <w:r w:rsidRPr="00D018E2">
        <w:rPr>
          <w:color w:val="000000" w:themeColor="text1"/>
        </w:rPr>
        <w:t>Fundacja Nauka dla Środowiska</w:t>
      </w:r>
    </w:p>
    <w:p w14:paraId="00000051" w14:textId="77777777" w:rsidR="00880C93" w:rsidRPr="00D018E2" w:rsidRDefault="00917681">
      <w:pPr>
        <w:pBdr>
          <w:top w:val="nil"/>
          <w:left w:val="nil"/>
          <w:bottom w:val="nil"/>
          <w:right w:val="nil"/>
          <w:between w:val="nil"/>
        </w:pBdr>
        <w:spacing w:line="240" w:lineRule="auto"/>
        <w:ind w:left="709"/>
        <w:jc w:val="left"/>
        <w:rPr>
          <w:color w:val="000000" w:themeColor="text1"/>
        </w:rPr>
      </w:pPr>
      <w:r w:rsidRPr="00D018E2">
        <w:rPr>
          <w:color w:val="000000" w:themeColor="text1"/>
        </w:rPr>
        <w:t>ul. Racławicka 15-17 (bud. F)</w:t>
      </w:r>
      <w:r w:rsidRPr="00D018E2">
        <w:rPr>
          <w:color w:val="000000" w:themeColor="text1"/>
        </w:rPr>
        <w:br/>
        <w:t>75-620 Koszalin</w:t>
      </w:r>
      <w:r w:rsidRPr="00D018E2">
        <w:rPr>
          <w:color w:val="000000" w:themeColor="text1"/>
        </w:rPr>
        <w:br/>
      </w:r>
      <w:hyperlink r:id="rId9">
        <w:r w:rsidRPr="00D018E2">
          <w:rPr>
            <w:color w:val="000000" w:themeColor="text1"/>
            <w:u w:val="single"/>
          </w:rPr>
          <w:t>biuro@ndsfund.org</w:t>
        </w:r>
      </w:hyperlink>
      <w:r w:rsidRPr="00D018E2">
        <w:rPr>
          <w:color w:val="000000" w:themeColor="text1"/>
        </w:rPr>
        <w:t xml:space="preserve"> </w:t>
      </w:r>
      <w:r w:rsidRPr="00D018E2">
        <w:rPr>
          <w:color w:val="000000" w:themeColor="text1"/>
        </w:rPr>
        <w:br/>
        <w:t>tel.:/fax: 94 347 82 05</w:t>
      </w:r>
      <w:r w:rsidRPr="00D018E2">
        <w:rPr>
          <w:color w:val="000000" w:themeColor="text1"/>
        </w:rPr>
        <w:br/>
        <w:t>tel.: 533 335 443</w:t>
      </w:r>
    </w:p>
    <w:p w14:paraId="00000052" w14:textId="77777777" w:rsidR="00880C93" w:rsidRPr="00D018E2" w:rsidRDefault="00880C93">
      <w:pPr>
        <w:pBdr>
          <w:top w:val="nil"/>
          <w:left w:val="nil"/>
          <w:bottom w:val="nil"/>
          <w:right w:val="nil"/>
          <w:between w:val="nil"/>
        </w:pBdr>
        <w:spacing w:line="240" w:lineRule="auto"/>
        <w:ind w:left="709"/>
        <w:jc w:val="left"/>
        <w:rPr>
          <w:color w:val="000000" w:themeColor="text1"/>
        </w:rPr>
      </w:pPr>
    </w:p>
    <w:p w14:paraId="00000053" w14:textId="77777777" w:rsidR="00880C93" w:rsidRPr="00D018E2" w:rsidRDefault="00917681">
      <w:pPr>
        <w:numPr>
          <w:ilvl w:val="0"/>
          <w:numId w:val="32"/>
        </w:numPr>
        <w:pBdr>
          <w:top w:val="nil"/>
          <w:left w:val="nil"/>
          <w:bottom w:val="nil"/>
          <w:right w:val="nil"/>
          <w:between w:val="nil"/>
        </w:pBdr>
        <w:spacing w:line="240" w:lineRule="auto"/>
        <w:jc w:val="left"/>
        <w:rPr>
          <w:color w:val="000000" w:themeColor="text1"/>
        </w:rPr>
      </w:pPr>
      <w:r w:rsidRPr="00D018E2">
        <w:rPr>
          <w:color w:val="000000" w:themeColor="text1"/>
        </w:rPr>
        <w:t>region stargardzki</w:t>
      </w:r>
    </w:p>
    <w:p w14:paraId="00000054" w14:textId="77777777" w:rsidR="00880C93" w:rsidRPr="00D018E2" w:rsidRDefault="00917681">
      <w:pPr>
        <w:pBdr>
          <w:top w:val="nil"/>
          <w:left w:val="nil"/>
          <w:bottom w:val="nil"/>
          <w:right w:val="nil"/>
          <w:between w:val="nil"/>
        </w:pBdr>
        <w:spacing w:line="240" w:lineRule="auto"/>
        <w:ind w:left="709"/>
        <w:jc w:val="left"/>
        <w:rPr>
          <w:color w:val="000000" w:themeColor="text1"/>
        </w:rPr>
      </w:pPr>
      <w:r w:rsidRPr="00D018E2">
        <w:rPr>
          <w:color w:val="000000" w:themeColor="text1"/>
        </w:rPr>
        <w:t>Centrum Ekonomii Społecznej w Stargardzie</w:t>
      </w:r>
      <w:r w:rsidRPr="00D018E2">
        <w:rPr>
          <w:color w:val="000000" w:themeColor="text1"/>
        </w:rPr>
        <w:br/>
        <w:t>Fundacja Pod Aniołem</w:t>
      </w:r>
      <w:r w:rsidRPr="00D018E2">
        <w:rPr>
          <w:color w:val="000000" w:themeColor="text1"/>
        </w:rPr>
        <w:br/>
        <w:t>ul. Czarneckiego 2/3, pok. e, 73-110 Stargard</w:t>
      </w:r>
      <w:r w:rsidRPr="00D018E2">
        <w:rPr>
          <w:color w:val="000000" w:themeColor="text1"/>
        </w:rPr>
        <w:br/>
        <w:t>tel.: 507 488 630,</w:t>
      </w:r>
      <w:r w:rsidRPr="00D018E2">
        <w:rPr>
          <w:color w:val="000000" w:themeColor="text1"/>
        </w:rPr>
        <w:br/>
        <w:t xml:space="preserve">e-mail: </w:t>
      </w:r>
      <w:hyperlink r:id="rId10">
        <w:r w:rsidRPr="00D018E2">
          <w:rPr>
            <w:color w:val="000000" w:themeColor="text1"/>
            <w:u w:val="single"/>
          </w:rPr>
          <w:t>ces.stargard@owes.es</w:t>
        </w:r>
      </w:hyperlink>
      <w:r w:rsidRPr="00D018E2">
        <w:rPr>
          <w:color w:val="000000" w:themeColor="text1"/>
        </w:rPr>
        <w:t xml:space="preserve"> </w:t>
      </w:r>
      <w:r w:rsidRPr="00D018E2">
        <w:rPr>
          <w:color w:val="000000" w:themeColor="text1"/>
        </w:rPr>
        <w:br/>
      </w:r>
      <w:r w:rsidRPr="00D018E2">
        <w:rPr>
          <w:color w:val="000000" w:themeColor="text1"/>
        </w:rPr>
        <w:br/>
        <w:t>Centrum Ekonomii Społecznej w Gryfinie</w:t>
      </w:r>
      <w:r w:rsidRPr="00D018E2">
        <w:rPr>
          <w:color w:val="000000" w:themeColor="text1"/>
        </w:rPr>
        <w:br/>
        <w:t>ul. Sprzymierzonych 1</w:t>
      </w:r>
      <w:r w:rsidRPr="00D018E2">
        <w:rPr>
          <w:color w:val="000000" w:themeColor="text1"/>
        </w:rPr>
        <w:br/>
        <w:t>74-100 Gryfino</w:t>
      </w:r>
      <w:r w:rsidRPr="00D018E2">
        <w:rPr>
          <w:color w:val="000000" w:themeColor="text1"/>
        </w:rPr>
        <w:br/>
        <w:t>tel.: 509 456 964,</w:t>
      </w:r>
      <w:r w:rsidRPr="00D018E2">
        <w:rPr>
          <w:color w:val="000000" w:themeColor="text1"/>
        </w:rPr>
        <w:br/>
        <w:t xml:space="preserve">e-mail: </w:t>
      </w:r>
      <w:hyperlink r:id="rId11">
        <w:r w:rsidRPr="00D018E2">
          <w:rPr>
            <w:color w:val="000000" w:themeColor="text1"/>
            <w:u w:val="single"/>
          </w:rPr>
          <w:t>ces.gryfino@owes.es</w:t>
        </w:r>
      </w:hyperlink>
    </w:p>
    <w:p w14:paraId="00000055" w14:textId="77777777" w:rsidR="00880C93" w:rsidRPr="00D018E2" w:rsidRDefault="00880C93">
      <w:pPr>
        <w:pBdr>
          <w:top w:val="nil"/>
          <w:left w:val="nil"/>
          <w:bottom w:val="nil"/>
          <w:right w:val="nil"/>
          <w:between w:val="nil"/>
        </w:pBdr>
        <w:spacing w:line="240" w:lineRule="auto"/>
        <w:jc w:val="left"/>
        <w:rPr>
          <w:color w:val="000000" w:themeColor="text1"/>
        </w:rPr>
      </w:pPr>
    </w:p>
    <w:p w14:paraId="00000056" w14:textId="77777777" w:rsidR="00880C93" w:rsidRPr="00D018E2" w:rsidRDefault="00917681">
      <w:pPr>
        <w:pBdr>
          <w:top w:val="nil"/>
          <w:left w:val="nil"/>
          <w:bottom w:val="nil"/>
          <w:right w:val="nil"/>
          <w:between w:val="nil"/>
        </w:pBdr>
        <w:spacing w:line="240" w:lineRule="auto"/>
        <w:ind w:left="709"/>
        <w:jc w:val="left"/>
        <w:rPr>
          <w:color w:val="000000" w:themeColor="text1"/>
          <w:u w:val="single"/>
        </w:rPr>
      </w:pPr>
      <w:r w:rsidRPr="00D018E2">
        <w:rPr>
          <w:color w:val="000000" w:themeColor="text1"/>
        </w:rPr>
        <w:t>Centrum Ekonomii Społecznej w Przelewicach</w:t>
      </w:r>
      <w:r w:rsidRPr="00D018E2">
        <w:rPr>
          <w:color w:val="000000" w:themeColor="text1"/>
        </w:rPr>
        <w:br/>
        <w:t>Przelewice 17, 74-210 Przelewice</w:t>
      </w:r>
      <w:r w:rsidRPr="00D018E2">
        <w:rPr>
          <w:color w:val="000000" w:themeColor="text1"/>
        </w:rPr>
        <w:br/>
        <w:t>tel.: 511 786 302,</w:t>
      </w:r>
      <w:r w:rsidRPr="00D018E2">
        <w:rPr>
          <w:color w:val="000000" w:themeColor="text1"/>
        </w:rPr>
        <w:br/>
        <w:t xml:space="preserve">e-mail: </w:t>
      </w:r>
      <w:hyperlink r:id="rId12">
        <w:r w:rsidRPr="00D018E2">
          <w:rPr>
            <w:color w:val="000000" w:themeColor="text1"/>
            <w:u w:val="single"/>
          </w:rPr>
          <w:t>ces.przelewice@owes.es</w:t>
        </w:r>
      </w:hyperlink>
    </w:p>
    <w:p w14:paraId="00000057" w14:textId="77777777" w:rsidR="00880C93" w:rsidRPr="00D018E2" w:rsidRDefault="00880C93">
      <w:pPr>
        <w:pBdr>
          <w:top w:val="nil"/>
          <w:left w:val="nil"/>
          <w:bottom w:val="nil"/>
          <w:right w:val="nil"/>
          <w:between w:val="nil"/>
        </w:pBdr>
        <w:spacing w:after="60" w:line="240" w:lineRule="auto"/>
        <w:rPr>
          <w:b/>
          <w:color w:val="000000" w:themeColor="text1"/>
        </w:rPr>
      </w:pPr>
    </w:p>
    <w:p w14:paraId="00000058" w14:textId="77777777" w:rsidR="00880C93" w:rsidRPr="00D018E2" w:rsidRDefault="00917681">
      <w:pPr>
        <w:pBdr>
          <w:top w:val="nil"/>
          <w:left w:val="nil"/>
          <w:bottom w:val="nil"/>
          <w:right w:val="nil"/>
          <w:between w:val="nil"/>
        </w:pBdr>
        <w:spacing w:after="60" w:line="240" w:lineRule="auto"/>
        <w:rPr>
          <w:color w:val="000000" w:themeColor="text1"/>
        </w:rPr>
      </w:pPr>
      <w:r w:rsidRPr="00D018E2">
        <w:rPr>
          <w:b/>
          <w:color w:val="000000" w:themeColor="text1"/>
        </w:rPr>
        <w:t xml:space="preserve">DZIAŁALNOŚĆ GOSPODARCZA W ROZUMIENIU UNIJNEGO PRAWA KONKURENCJI - </w:t>
      </w:r>
      <w:r w:rsidRPr="00D018E2">
        <w:rPr>
          <w:color w:val="000000" w:themeColor="text1"/>
        </w:rPr>
        <w:t>działalność gospodarcza</w:t>
      </w:r>
      <w:r w:rsidRPr="00D018E2">
        <w:rPr>
          <w:b/>
          <w:color w:val="000000" w:themeColor="text1"/>
        </w:rPr>
        <w:t>,</w:t>
      </w:r>
      <w:r w:rsidRPr="00D018E2">
        <w:rPr>
          <w:color w:val="000000" w:themeColor="text1"/>
        </w:rPr>
        <w:t xml:space="preserve"> rozumiana bardzo szeroko dotycząca oferowania na rynku towarów bądź świadczenie na nim usług. Zakres tego pojęcia jest szerszy niż w prawie krajowym (art. 2 ustawy z dnia 2 lipca 2004 r., o swobodzie działalności gospodarczej), ponieważ działalność może mieć charakter gospodarczy, </w:t>
      </w:r>
      <w:r w:rsidRPr="00D018E2">
        <w:rPr>
          <w:color w:val="000000" w:themeColor="text1"/>
        </w:rPr>
        <w:br/>
        <w:t>w rozumieniu unijnego prawa konkurencji, także w przypadku gdy nie ma charakteru zarobkowego, czy też nie jest prowadzona w sposób zorganizowany lub ciągły.</w:t>
      </w:r>
    </w:p>
    <w:p w14:paraId="00000059" w14:textId="77777777" w:rsidR="00880C93" w:rsidRPr="00D018E2" w:rsidRDefault="00880C93">
      <w:pPr>
        <w:spacing w:before="60" w:after="60" w:line="240" w:lineRule="auto"/>
        <w:rPr>
          <w:b/>
          <w:color w:val="000000" w:themeColor="text1"/>
        </w:rPr>
      </w:pPr>
    </w:p>
    <w:p w14:paraId="0000005A" w14:textId="77777777" w:rsidR="00880C93" w:rsidRPr="00D018E2" w:rsidRDefault="00917681">
      <w:pPr>
        <w:spacing w:before="60" w:after="60" w:line="240" w:lineRule="auto"/>
        <w:rPr>
          <w:b/>
          <w:color w:val="000000" w:themeColor="text1"/>
        </w:rPr>
      </w:pPr>
      <w:r w:rsidRPr="00D018E2">
        <w:rPr>
          <w:b/>
          <w:color w:val="000000" w:themeColor="text1"/>
        </w:rPr>
        <w:t xml:space="preserve">EKONOMIA SOLIDARNA </w:t>
      </w:r>
      <w:r w:rsidRPr="00D018E2">
        <w:rPr>
          <w:color w:val="000000" w:themeColor="text1"/>
        </w:rPr>
        <w:t>- część ekonomii społecznej, której podstawowym celem jest aktywizacja zawodowa i integracja społeczna, w tym reintegracja zawodowa i społeczna osób zagrożonych wykluczeniem społecznym oraz rehabilitacja społeczna i zawodowa osób niepełnosprawnych.</w:t>
      </w:r>
    </w:p>
    <w:p w14:paraId="0000005B" w14:textId="77777777" w:rsidR="00880C93" w:rsidRPr="00D018E2" w:rsidRDefault="00880C93">
      <w:pPr>
        <w:pBdr>
          <w:top w:val="nil"/>
          <w:left w:val="nil"/>
          <w:bottom w:val="nil"/>
          <w:right w:val="nil"/>
          <w:between w:val="nil"/>
        </w:pBdr>
        <w:spacing w:before="60" w:after="60" w:line="240" w:lineRule="auto"/>
        <w:rPr>
          <w:b/>
          <w:color w:val="000000" w:themeColor="text1"/>
        </w:rPr>
      </w:pPr>
    </w:p>
    <w:p w14:paraId="0000005C" w14:textId="77777777" w:rsidR="00880C93" w:rsidRPr="00D018E2" w:rsidRDefault="00917681">
      <w:pPr>
        <w:pBdr>
          <w:top w:val="nil"/>
          <w:left w:val="nil"/>
          <w:bottom w:val="nil"/>
          <w:right w:val="nil"/>
          <w:between w:val="nil"/>
        </w:pBdr>
        <w:spacing w:before="60" w:after="60" w:line="240" w:lineRule="auto"/>
        <w:rPr>
          <w:b/>
          <w:color w:val="000000" w:themeColor="text1"/>
        </w:rPr>
      </w:pPr>
      <w:r w:rsidRPr="00D018E2">
        <w:rPr>
          <w:b/>
          <w:color w:val="000000" w:themeColor="text1"/>
        </w:rPr>
        <w:t>EKONOMIA SPOŁECZNA [ES]</w:t>
      </w:r>
      <w:r w:rsidRPr="00D018E2">
        <w:rPr>
          <w:color w:val="000000" w:themeColor="text1"/>
        </w:rPr>
        <w:t xml:space="preserve"> - sfera aktywności obywatelskiej i społecznej, która poprzez działalność gospodarczą i działalność pożytku publicznego służy: integracji zawodowej i społecznej osób zagrożonych marginalizacją społeczną, tworzeniu miejsc pracy, świadczeniu usług społecznych użyteczności publicznej (na rzecz interesu ogólnego) oraz rozwojowi lokalnemu.</w:t>
      </w:r>
    </w:p>
    <w:p w14:paraId="0000005D" w14:textId="77777777" w:rsidR="00880C93" w:rsidRPr="00D018E2" w:rsidRDefault="00880C93">
      <w:pPr>
        <w:pBdr>
          <w:top w:val="nil"/>
          <w:left w:val="nil"/>
          <w:bottom w:val="nil"/>
          <w:right w:val="nil"/>
          <w:between w:val="nil"/>
        </w:pBdr>
        <w:spacing w:before="60" w:after="60" w:line="240" w:lineRule="auto"/>
        <w:rPr>
          <w:b/>
          <w:color w:val="000000" w:themeColor="text1"/>
        </w:rPr>
      </w:pPr>
    </w:p>
    <w:p w14:paraId="0000005E" w14:textId="77777777" w:rsidR="00880C93" w:rsidRPr="00D018E2" w:rsidRDefault="00917681">
      <w:pPr>
        <w:pBdr>
          <w:top w:val="nil"/>
          <w:left w:val="nil"/>
          <w:bottom w:val="nil"/>
          <w:right w:val="nil"/>
          <w:between w:val="nil"/>
        </w:pBdr>
        <w:spacing w:before="60" w:after="60" w:line="240" w:lineRule="auto"/>
        <w:rPr>
          <w:color w:val="000000" w:themeColor="text1"/>
        </w:rPr>
      </w:pPr>
      <w:r w:rsidRPr="00D018E2">
        <w:rPr>
          <w:b/>
          <w:color w:val="000000" w:themeColor="text1"/>
        </w:rPr>
        <w:t xml:space="preserve">GODZINA SZKOLENIOWA </w:t>
      </w:r>
      <w:r w:rsidRPr="00D018E2">
        <w:rPr>
          <w:color w:val="000000" w:themeColor="text1"/>
        </w:rPr>
        <w:t>– 1 godzina dydaktyczna, tj. 45 min</w:t>
      </w:r>
    </w:p>
    <w:p w14:paraId="0000005F" w14:textId="77777777" w:rsidR="00880C93" w:rsidRPr="00D018E2" w:rsidRDefault="00880C93">
      <w:pPr>
        <w:pBdr>
          <w:top w:val="nil"/>
          <w:left w:val="nil"/>
          <w:bottom w:val="nil"/>
          <w:right w:val="nil"/>
          <w:between w:val="nil"/>
        </w:pBdr>
        <w:spacing w:before="60" w:after="60" w:line="240" w:lineRule="auto"/>
        <w:rPr>
          <w:b/>
          <w:color w:val="000000" w:themeColor="text1"/>
        </w:rPr>
      </w:pPr>
    </w:p>
    <w:p w14:paraId="00000060" w14:textId="77777777" w:rsidR="00880C93" w:rsidRPr="00D018E2" w:rsidRDefault="00917681">
      <w:pPr>
        <w:pBdr>
          <w:top w:val="nil"/>
          <w:left w:val="nil"/>
          <w:bottom w:val="nil"/>
          <w:right w:val="nil"/>
          <w:between w:val="nil"/>
        </w:pBdr>
        <w:spacing w:before="60" w:after="60" w:line="240" w:lineRule="auto"/>
        <w:rPr>
          <w:color w:val="000000" w:themeColor="text1"/>
        </w:rPr>
      </w:pPr>
      <w:r w:rsidRPr="00D018E2">
        <w:rPr>
          <w:b/>
          <w:color w:val="000000" w:themeColor="text1"/>
        </w:rPr>
        <w:t xml:space="preserve">GODZINA DORADCZA </w:t>
      </w:r>
      <w:r w:rsidRPr="00D018E2">
        <w:rPr>
          <w:color w:val="000000" w:themeColor="text1"/>
        </w:rPr>
        <w:t>– 1 godzina dydaktyczna, tj. 60 minut;</w:t>
      </w:r>
    </w:p>
    <w:p w14:paraId="00000061" w14:textId="77777777" w:rsidR="00880C93" w:rsidRPr="00D018E2" w:rsidRDefault="00880C93">
      <w:pPr>
        <w:pBdr>
          <w:top w:val="nil"/>
          <w:left w:val="nil"/>
          <w:bottom w:val="nil"/>
          <w:right w:val="nil"/>
          <w:between w:val="nil"/>
        </w:pBdr>
        <w:spacing w:before="60" w:after="60" w:line="240" w:lineRule="auto"/>
        <w:rPr>
          <w:b/>
          <w:color w:val="000000" w:themeColor="text1"/>
        </w:rPr>
      </w:pPr>
    </w:p>
    <w:p w14:paraId="00000062" w14:textId="77777777" w:rsidR="00880C93" w:rsidRPr="00D018E2" w:rsidRDefault="00917681">
      <w:pPr>
        <w:pBdr>
          <w:top w:val="nil"/>
          <w:left w:val="nil"/>
          <w:bottom w:val="nil"/>
          <w:right w:val="nil"/>
          <w:between w:val="nil"/>
        </w:pBdr>
        <w:spacing w:before="60" w:after="60" w:line="240" w:lineRule="auto"/>
        <w:rPr>
          <w:color w:val="000000" w:themeColor="text1"/>
        </w:rPr>
      </w:pPr>
      <w:r w:rsidRPr="00D018E2">
        <w:rPr>
          <w:b/>
          <w:color w:val="000000" w:themeColor="text1"/>
        </w:rPr>
        <w:t>GOSPODARSTWO DOMOWE -</w:t>
      </w:r>
      <w:r w:rsidRPr="00D018E2">
        <w:rPr>
          <w:color w:val="000000" w:themeColor="text1"/>
        </w:rPr>
        <w:t xml:space="preserve"> jednostka (ekonomiczna, społeczna) spełniająca łącznie następujące warunki a) posiada wspólne zobowiązania; b) dzieli wydatki domowe lub codzienne potrzeby; </w:t>
      </w:r>
      <w:r w:rsidRPr="00D018E2">
        <w:rPr>
          <w:color w:val="000000" w:themeColor="text1"/>
        </w:rPr>
        <w:br/>
        <w:t>c) wspólnie zamieszkuje. Gospodarstwo domowe to zarówno osoba zamieszkująca samotnie, jak również grupa ludzi (niekoniecznie spokrewniona) mieszkająca pod tym samym adresem wspólnie prowadząca dom, np. mająca przynajmniej jeden wspólny posiłek dziennie lub wspólny pokój dzienny. Gospodarstwem domowym nie jest gospodarstwo zbiorowe lub gospodarstwo instytucjonalne (jako przeciwieństwo prywatnego), a więc szpital, dom opieki dla osób starszych, więzienie, koszary wojskowe, instytucja religijna, szkoła z internatem, pensjonat, hotel robotniczy itp.</w:t>
      </w:r>
    </w:p>
    <w:p w14:paraId="00000063" w14:textId="77777777" w:rsidR="00880C93" w:rsidRPr="00D018E2" w:rsidRDefault="00880C93">
      <w:pPr>
        <w:pBdr>
          <w:top w:val="nil"/>
          <w:left w:val="nil"/>
          <w:bottom w:val="nil"/>
          <w:right w:val="nil"/>
          <w:between w:val="nil"/>
        </w:pBdr>
        <w:spacing w:before="60" w:after="60" w:line="240" w:lineRule="auto"/>
        <w:rPr>
          <w:b/>
          <w:color w:val="000000" w:themeColor="text1"/>
        </w:rPr>
      </w:pPr>
    </w:p>
    <w:p w14:paraId="00000064" w14:textId="77777777" w:rsidR="00880C93" w:rsidRPr="00D018E2" w:rsidRDefault="00917681">
      <w:pPr>
        <w:pBdr>
          <w:top w:val="nil"/>
          <w:left w:val="nil"/>
          <w:bottom w:val="nil"/>
          <w:right w:val="nil"/>
          <w:between w:val="nil"/>
        </w:pBdr>
        <w:spacing w:before="60" w:after="60" w:line="240" w:lineRule="auto"/>
        <w:rPr>
          <w:color w:val="000000" w:themeColor="text1"/>
        </w:rPr>
      </w:pPr>
      <w:r w:rsidRPr="00D018E2">
        <w:rPr>
          <w:b/>
          <w:color w:val="000000" w:themeColor="text1"/>
        </w:rPr>
        <w:t xml:space="preserve">GRUPA INICJATYWNA [GI] – </w:t>
      </w:r>
      <w:r w:rsidRPr="00D018E2">
        <w:rPr>
          <w:color w:val="000000" w:themeColor="text1"/>
        </w:rPr>
        <w:t>grupa osób, która wyraziła wolę utworzenia formalnego przedsięwzięcia, np. podmiotu ekonomii społecznej. Członkowie grupy spotykają się w celu omówienia warunków współpracy, opracowują strategię działania, badają rynek, mogą uczestniczyć w szkoleniach, korzystać z eksperckich porad itp.</w:t>
      </w:r>
    </w:p>
    <w:p w14:paraId="00000065" w14:textId="77777777" w:rsidR="00880C93" w:rsidRPr="00D018E2" w:rsidRDefault="00880C93">
      <w:pPr>
        <w:pBdr>
          <w:top w:val="nil"/>
          <w:left w:val="nil"/>
          <w:bottom w:val="nil"/>
          <w:right w:val="nil"/>
          <w:between w:val="nil"/>
        </w:pBdr>
        <w:spacing w:before="60" w:after="60" w:line="240" w:lineRule="auto"/>
        <w:rPr>
          <w:b/>
          <w:color w:val="000000" w:themeColor="text1"/>
        </w:rPr>
      </w:pPr>
    </w:p>
    <w:p w14:paraId="00000066" w14:textId="77777777" w:rsidR="00880C93" w:rsidRPr="00D018E2" w:rsidRDefault="00917681">
      <w:pPr>
        <w:pBdr>
          <w:top w:val="nil"/>
          <w:left w:val="nil"/>
          <w:bottom w:val="nil"/>
          <w:right w:val="nil"/>
          <w:between w:val="nil"/>
        </w:pBdr>
        <w:spacing w:before="60" w:after="60" w:line="240" w:lineRule="auto"/>
        <w:rPr>
          <w:color w:val="000000" w:themeColor="text1"/>
        </w:rPr>
      </w:pPr>
      <w:r w:rsidRPr="00D018E2">
        <w:rPr>
          <w:b/>
          <w:color w:val="000000" w:themeColor="text1"/>
        </w:rPr>
        <w:t>GRUPA STERUJĄCA</w:t>
      </w:r>
      <w:r w:rsidRPr="00D018E2">
        <w:rPr>
          <w:color w:val="000000" w:themeColor="text1"/>
        </w:rPr>
        <w:t xml:space="preserve"> – organ wspierający w zakresie podejmowania strategicznych decyzji dotyczących projektu składający się z przedstawicieli Lidera i Partnerów,</w:t>
      </w:r>
    </w:p>
    <w:p w14:paraId="00000067" w14:textId="77777777" w:rsidR="00880C93" w:rsidRPr="00D018E2" w:rsidRDefault="00880C93">
      <w:pPr>
        <w:pBdr>
          <w:top w:val="nil"/>
          <w:left w:val="nil"/>
          <w:bottom w:val="nil"/>
          <w:right w:val="nil"/>
          <w:between w:val="nil"/>
        </w:pBdr>
        <w:spacing w:before="60" w:after="60" w:line="240" w:lineRule="auto"/>
        <w:rPr>
          <w:b/>
          <w:color w:val="000000" w:themeColor="text1"/>
        </w:rPr>
      </w:pPr>
    </w:p>
    <w:p w14:paraId="00000068" w14:textId="237A7D85" w:rsidR="00880C93" w:rsidRPr="00D018E2" w:rsidRDefault="00880C93">
      <w:pPr>
        <w:pBdr>
          <w:top w:val="nil"/>
          <w:left w:val="nil"/>
          <w:bottom w:val="nil"/>
          <w:right w:val="nil"/>
          <w:between w:val="nil"/>
        </w:pBdr>
        <w:spacing w:before="60" w:after="60" w:line="240" w:lineRule="auto"/>
        <w:rPr>
          <w:b/>
          <w:color w:val="000000" w:themeColor="text1"/>
        </w:rPr>
      </w:pPr>
    </w:p>
    <w:p w14:paraId="2D2E21B9" w14:textId="77777777" w:rsidR="008866CA" w:rsidRPr="00D018E2" w:rsidRDefault="008866CA">
      <w:pPr>
        <w:pBdr>
          <w:top w:val="nil"/>
          <w:left w:val="nil"/>
          <w:bottom w:val="nil"/>
          <w:right w:val="nil"/>
          <w:between w:val="nil"/>
        </w:pBdr>
        <w:spacing w:before="60" w:after="60" w:line="240" w:lineRule="auto"/>
        <w:rPr>
          <w:b/>
          <w:color w:val="000000" w:themeColor="text1"/>
        </w:rPr>
      </w:pPr>
    </w:p>
    <w:p w14:paraId="00000069" w14:textId="77777777" w:rsidR="00880C93" w:rsidRPr="00D018E2" w:rsidRDefault="00917681">
      <w:pPr>
        <w:pBdr>
          <w:top w:val="nil"/>
          <w:left w:val="nil"/>
          <w:bottom w:val="nil"/>
          <w:right w:val="nil"/>
          <w:between w:val="nil"/>
        </w:pBdr>
        <w:spacing w:before="60" w:after="60" w:line="240" w:lineRule="auto"/>
        <w:rPr>
          <w:color w:val="000000" w:themeColor="text1"/>
        </w:rPr>
      </w:pPr>
      <w:r w:rsidRPr="00D018E2">
        <w:rPr>
          <w:b/>
          <w:color w:val="000000" w:themeColor="text1"/>
        </w:rPr>
        <w:lastRenderedPageBreak/>
        <w:t>INSTYTUCJE RYNKU PRACY</w:t>
      </w:r>
      <w:r w:rsidRPr="00D018E2">
        <w:rPr>
          <w:color w:val="000000" w:themeColor="text1"/>
        </w:rPr>
        <w:t>:</w:t>
      </w:r>
    </w:p>
    <w:p w14:paraId="0000006A" w14:textId="77777777" w:rsidR="00880C93" w:rsidRPr="00D018E2" w:rsidRDefault="00917681">
      <w:pPr>
        <w:numPr>
          <w:ilvl w:val="0"/>
          <w:numId w:val="36"/>
        </w:numPr>
        <w:pBdr>
          <w:top w:val="nil"/>
          <w:left w:val="nil"/>
          <w:bottom w:val="nil"/>
          <w:right w:val="nil"/>
          <w:between w:val="nil"/>
        </w:pBdr>
        <w:spacing w:before="60" w:after="60" w:line="240" w:lineRule="auto"/>
        <w:ind w:left="709" w:hanging="284"/>
        <w:rPr>
          <w:color w:val="000000" w:themeColor="text1"/>
        </w:rPr>
      </w:pPr>
      <w:r w:rsidRPr="00D018E2">
        <w:rPr>
          <w:color w:val="000000" w:themeColor="text1"/>
        </w:rPr>
        <w:t>publiczne służby zatrudnienia - organy zatrudnienia, tj. powiatowe urzędy pracy, wojewódzkie urzędy pracy i urzędy wojewódzkie realizujące zadania określone ustawą;</w:t>
      </w:r>
    </w:p>
    <w:p w14:paraId="0000006B" w14:textId="77777777" w:rsidR="00880C93" w:rsidRPr="00D018E2" w:rsidRDefault="00917681">
      <w:pPr>
        <w:numPr>
          <w:ilvl w:val="0"/>
          <w:numId w:val="36"/>
        </w:numPr>
        <w:pBdr>
          <w:top w:val="nil"/>
          <w:left w:val="nil"/>
          <w:bottom w:val="nil"/>
          <w:right w:val="nil"/>
          <w:between w:val="nil"/>
        </w:pBdr>
        <w:spacing w:before="60" w:after="60" w:line="240" w:lineRule="auto"/>
        <w:ind w:left="709" w:hanging="284"/>
        <w:rPr>
          <w:color w:val="000000" w:themeColor="text1"/>
        </w:rPr>
      </w:pPr>
      <w:r w:rsidRPr="00D018E2">
        <w:rPr>
          <w:color w:val="000000" w:themeColor="text1"/>
        </w:rPr>
        <w:t>ochotnicze hufce pracy - państwowe jednostki wyspecjalizowane w działaniach na rzecz młodzieży, w szczególności młodzieży zagrożonej wykluczeniem społecznym, oraz bezrobotnych do 25 roku życia;</w:t>
      </w:r>
    </w:p>
    <w:p w14:paraId="0000006C" w14:textId="77777777" w:rsidR="00880C93" w:rsidRPr="00D018E2" w:rsidRDefault="00917681">
      <w:pPr>
        <w:numPr>
          <w:ilvl w:val="0"/>
          <w:numId w:val="36"/>
        </w:numPr>
        <w:pBdr>
          <w:top w:val="nil"/>
          <w:left w:val="nil"/>
          <w:bottom w:val="nil"/>
          <w:right w:val="nil"/>
          <w:between w:val="nil"/>
        </w:pBdr>
        <w:spacing w:before="60" w:after="60" w:line="240" w:lineRule="auto"/>
        <w:ind w:left="709" w:hanging="284"/>
        <w:rPr>
          <w:color w:val="000000" w:themeColor="text1"/>
        </w:rPr>
      </w:pPr>
      <w:r w:rsidRPr="00D018E2">
        <w:rPr>
          <w:color w:val="000000" w:themeColor="text1"/>
        </w:rPr>
        <w:t>agencje zatrudnienia - niepubliczne jednostki organizacyjne świadczące usługi w zakresie pośrednictwa pracy, pośrednictwa do pracy za granicą u pracodawców zagranicznych, poradnictwa zawodowego, doradztwa personalnego i pracy tymczasowej;</w:t>
      </w:r>
    </w:p>
    <w:p w14:paraId="0000006D" w14:textId="77777777" w:rsidR="00880C93" w:rsidRPr="00D018E2" w:rsidRDefault="00917681">
      <w:pPr>
        <w:numPr>
          <w:ilvl w:val="0"/>
          <w:numId w:val="36"/>
        </w:numPr>
        <w:pBdr>
          <w:top w:val="nil"/>
          <w:left w:val="nil"/>
          <w:bottom w:val="nil"/>
          <w:right w:val="nil"/>
          <w:between w:val="nil"/>
        </w:pBdr>
        <w:spacing w:before="60" w:after="60" w:line="240" w:lineRule="auto"/>
        <w:ind w:left="709" w:hanging="284"/>
        <w:rPr>
          <w:color w:val="000000" w:themeColor="text1"/>
        </w:rPr>
      </w:pPr>
      <w:r w:rsidRPr="00D018E2">
        <w:rPr>
          <w:color w:val="000000" w:themeColor="text1"/>
        </w:rPr>
        <w:t>instytucje szkoleniowe - publiczne i niepubliczne podmioty prowadzące na podstawie odrębnych przepisów edukację pozaszkolną;</w:t>
      </w:r>
    </w:p>
    <w:p w14:paraId="0000006E" w14:textId="77777777" w:rsidR="00880C93" w:rsidRPr="00D018E2" w:rsidRDefault="00917681">
      <w:pPr>
        <w:numPr>
          <w:ilvl w:val="0"/>
          <w:numId w:val="36"/>
        </w:numPr>
        <w:pBdr>
          <w:top w:val="nil"/>
          <w:left w:val="nil"/>
          <w:bottom w:val="nil"/>
          <w:right w:val="nil"/>
          <w:between w:val="nil"/>
        </w:pBdr>
        <w:spacing w:before="60" w:after="60" w:line="240" w:lineRule="auto"/>
        <w:ind w:left="709" w:hanging="284"/>
        <w:rPr>
          <w:color w:val="000000" w:themeColor="text1"/>
        </w:rPr>
      </w:pPr>
      <w:r w:rsidRPr="00D018E2">
        <w:rPr>
          <w:color w:val="000000" w:themeColor="text1"/>
        </w:rPr>
        <w:t>instytucje dialogu społecznego na rynku pracy - organizacje i instytucje zajmujące się problematyką rynku pracy: organizacje związków zawodowych, pracodawców i bezrobotnych oraz organizacje pozarządowe współpracujące z publicznymi służbami zatrudnienia  OHP;</w:t>
      </w:r>
    </w:p>
    <w:p w14:paraId="0000006F" w14:textId="77777777" w:rsidR="00880C93" w:rsidRPr="00D018E2" w:rsidRDefault="00880C93">
      <w:pPr>
        <w:pBdr>
          <w:top w:val="nil"/>
          <w:left w:val="nil"/>
          <w:bottom w:val="nil"/>
          <w:right w:val="nil"/>
          <w:between w:val="nil"/>
        </w:pBdr>
        <w:spacing w:before="60" w:after="60" w:line="240" w:lineRule="auto"/>
        <w:ind w:firstLine="1"/>
        <w:rPr>
          <w:b/>
          <w:color w:val="000000" w:themeColor="text1"/>
        </w:rPr>
      </w:pPr>
    </w:p>
    <w:p w14:paraId="00000070" w14:textId="77777777" w:rsidR="00880C93" w:rsidRPr="00D018E2" w:rsidRDefault="00917681">
      <w:pPr>
        <w:pBdr>
          <w:top w:val="nil"/>
          <w:left w:val="nil"/>
          <w:bottom w:val="nil"/>
          <w:right w:val="nil"/>
          <w:between w:val="nil"/>
        </w:pBdr>
        <w:spacing w:before="60" w:after="60" w:line="240" w:lineRule="auto"/>
        <w:ind w:firstLine="1"/>
        <w:rPr>
          <w:color w:val="000000" w:themeColor="text1"/>
        </w:rPr>
      </w:pPr>
      <w:r w:rsidRPr="00D018E2">
        <w:rPr>
          <w:b/>
          <w:color w:val="000000" w:themeColor="text1"/>
        </w:rPr>
        <w:t>INSTYTUCJE POMOCY I INTEGRACJI SPOŁECZNEJ</w:t>
      </w:r>
      <w:r w:rsidRPr="00D018E2">
        <w:rPr>
          <w:color w:val="000000" w:themeColor="text1"/>
        </w:rPr>
        <w:t>:</w:t>
      </w:r>
    </w:p>
    <w:p w14:paraId="00000071" w14:textId="77777777" w:rsidR="00880C93" w:rsidRPr="00D018E2" w:rsidRDefault="00917681">
      <w:pPr>
        <w:numPr>
          <w:ilvl w:val="0"/>
          <w:numId w:val="45"/>
        </w:numPr>
        <w:pBdr>
          <w:top w:val="nil"/>
          <w:left w:val="nil"/>
          <w:bottom w:val="nil"/>
          <w:right w:val="nil"/>
          <w:between w:val="nil"/>
        </w:pBdr>
        <w:spacing w:before="60" w:after="60" w:line="240" w:lineRule="auto"/>
        <w:ind w:hanging="357"/>
        <w:rPr>
          <w:color w:val="000000" w:themeColor="text1"/>
        </w:rPr>
      </w:pPr>
      <w:r w:rsidRPr="00D018E2">
        <w:rPr>
          <w:color w:val="000000" w:themeColor="text1"/>
        </w:rPr>
        <w:t xml:space="preserve">jednostki organizacyjne pomocy społecznej, </w:t>
      </w:r>
    </w:p>
    <w:p w14:paraId="00000072" w14:textId="77777777" w:rsidR="00880C93" w:rsidRPr="00D018E2" w:rsidRDefault="00917681">
      <w:pPr>
        <w:numPr>
          <w:ilvl w:val="0"/>
          <w:numId w:val="45"/>
        </w:numPr>
        <w:pBdr>
          <w:top w:val="nil"/>
          <w:left w:val="nil"/>
          <w:bottom w:val="nil"/>
          <w:right w:val="nil"/>
          <w:between w:val="nil"/>
        </w:pBdr>
        <w:spacing w:before="60" w:after="60" w:line="240" w:lineRule="auto"/>
        <w:ind w:hanging="357"/>
        <w:rPr>
          <w:color w:val="000000" w:themeColor="text1"/>
        </w:rPr>
      </w:pPr>
      <w:r w:rsidRPr="00D018E2">
        <w:rPr>
          <w:color w:val="000000" w:themeColor="text1"/>
        </w:rPr>
        <w:t xml:space="preserve">organizacje pozarządowe działające w sferze pomocy i integracji społecznej, </w:t>
      </w:r>
    </w:p>
    <w:p w14:paraId="00000073" w14:textId="77777777" w:rsidR="00880C93" w:rsidRPr="00D018E2" w:rsidRDefault="00917681">
      <w:pPr>
        <w:numPr>
          <w:ilvl w:val="0"/>
          <w:numId w:val="45"/>
        </w:numPr>
        <w:pBdr>
          <w:top w:val="nil"/>
          <w:left w:val="nil"/>
          <w:bottom w:val="nil"/>
          <w:right w:val="nil"/>
          <w:between w:val="nil"/>
        </w:pBdr>
        <w:spacing w:before="60" w:after="60" w:line="240" w:lineRule="auto"/>
        <w:ind w:hanging="357"/>
        <w:rPr>
          <w:color w:val="000000" w:themeColor="text1"/>
        </w:rPr>
      </w:pPr>
      <w:r w:rsidRPr="00D018E2">
        <w:rPr>
          <w:color w:val="000000" w:themeColor="text1"/>
        </w:rPr>
        <w:t xml:space="preserve">zakłady aktywności zawodowej, </w:t>
      </w:r>
    </w:p>
    <w:p w14:paraId="00000074" w14:textId="77777777" w:rsidR="00880C93" w:rsidRPr="00D018E2" w:rsidRDefault="00917681">
      <w:pPr>
        <w:numPr>
          <w:ilvl w:val="0"/>
          <w:numId w:val="45"/>
        </w:numPr>
        <w:pBdr>
          <w:top w:val="nil"/>
          <w:left w:val="nil"/>
          <w:bottom w:val="nil"/>
          <w:right w:val="nil"/>
          <w:between w:val="nil"/>
        </w:pBdr>
        <w:spacing w:before="60" w:after="60" w:line="240" w:lineRule="auto"/>
        <w:ind w:left="709" w:hanging="357"/>
        <w:rPr>
          <w:color w:val="000000" w:themeColor="text1"/>
        </w:rPr>
      </w:pPr>
      <w:r w:rsidRPr="00D018E2">
        <w:rPr>
          <w:color w:val="000000" w:themeColor="text1"/>
        </w:rPr>
        <w:t xml:space="preserve">warsztaty terapii zajęciowej i inne podmioty prowadzące działalność w sferze pomocy </w:t>
      </w:r>
      <w:r w:rsidRPr="00D018E2">
        <w:rPr>
          <w:color w:val="000000" w:themeColor="text1"/>
        </w:rPr>
        <w:br/>
        <w:t>i integracji społecznej (których głównym celem nie jest prowadzenie działalności gospodarczej);</w:t>
      </w:r>
    </w:p>
    <w:p w14:paraId="00000075" w14:textId="77777777" w:rsidR="00880C93" w:rsidRPr="00D018E2" w:rsidRDefault="00917681">
      <w:pPr>
        <w:spacing w:before="200" w:line="240" w:lineRule="auto"/>
        <w:rPr>
          <w:color w:val="000000" w:themeColor="text1"/>
        </w:rPr>
      </w:pPr>
      <w:r w:rsidRPr="00D018E2">
        <w:rPr>
          <w:b/>
          <w:color w:val="000000" w:themeColor="text1"/>
        </w:rPr>
        <w:t>KPRES (</w:t>
      </w:r>
      <w:r w:rsidRPr="00D018E2">
        <w:rPr>
          <w:color w:val="000000" w:themeColor="text1"/>
        </w:rPr>
        <w:t xml:space="preserve">Krajowy Program Rozwoju Ekonomii Społecznej – program rozwoju przyjęty uchwałą nr 164 Rady Ministrów z dnia 12 sierpnia 2014 r. w sprawie przyjęcia programu pod nazwą „Krajowy Program Rozwoju Ekonomii Społecznej” (M.P. poz. 811), określający cele i kierunki polityki publicznej </w:t>
      </w:r>
      <w:r w:rsidRPr="00D018E2">
        <w:rPr>
          <w:color w:val="000000" w:themeColor="text1"/>
        </w:rPr>
        <w:br/>
        <w:t>w obszarze włączenia społecznego oraz wspierania rozwoju ekonomii społecznej w latach 2014-2020.</w:t>
      </w:r>
    </w:p>
    <w:p w14:paraId="00000076" w14:textId="77777777" w:rsidR="00880C93" w:rsidRPr="00D018E2" w:rsidRDefault="00880C93">
      <w:pPr>
        <w:pBdr>
          <w:top w:val="nil"/>
          <w:left w:val="nil"/>
          <w:bottom w:val="nil"/>
          <w:right w:val="nil"/>
          <w:between w:val="nil"/>
        </w:pBdr>
        <w:spacing w:before="60" w:after="60" w:line="240" w:lineRule="auto"/>
        <w:rPr>
          <w:b/>
          <w:color w:val="000000" w:themeColor="text1"/>
        </w:rPr>
      </w:pPr>
    </w:p>
    <w:p w14:paraId="00000077" w14:textId="77777777" w:rsidR="00880C93" w:rsidRPr="00D018E2" w:rsidRDefault="00917681">
      <w:pPr>
        <w:pBdr>
          <w:top w:val="nil"/>
          <w:left w:val="nil"/>
          <w:bottom w:val="nil"/>
          <w:right w:val="nil"/>
          <w:between w:val="nil"/>
        </w:pBdr>
        <w:spacing w:before="60" w:after="60" w:line="240" w:lineRule="auto"/>
        <w:rPr>
          <w:color w:val="000000" w:themeColor="text1"/>
        </w:rPr>
      </w:pPr>
      <w:r w:rsidRPr="00D018E2">
        <w:rPr>
          <w:b/>
          <w:color w:val="000000" w:themeColor="text1"/>
        </w:rPr>
        <w:t>OSOBA BEZDOMNA</w:t>
      </w:r>
      <w:r w:rsidRPr="00D018E2">
        <w:rPr>
          <w:color w:val="000000" w:themeColor="text1"/>
        </w:rPr>
        <w:t xml:space="preserve"> </w:t>
      </w:r>
      <w:r w:rsidRPr="00D018E2">
        <w:rPr>
          <w:b/>
          <w:color w:val="000000" w:themeColor="text1"/>
        </w:rPr>
        <w:t>LUB DOTKNIĘTA WYKLUCZENIEM Z DOSTĘPU DO MIESZKAŃ</w:t>
      </w:r>
      <w:r w:rsidRPr="00D018E2">
        <w:rPr>
          <w:color w:val="000000" w:themeColor="text1"/>
        </w:rPr>
        <w:t xml:space="preserve"> – osoba niezamieszkująca w lokalu mieszkalnym w rozumieniu przepisów o ochronie praw lokatorów </w:t>
      </w:r>
      <w:r w:rsidRPr="00D018E2">
        <w:rPr>
          <w:color w:val="000000" w:themeColor="text1"/>
        </w:rPr>
        <w:br/>
        <w:t xml:space="preserve">i mieszkaniowym zasobie gminy i niezameldowana na pobyt stały, w rozumieniu przepisów o ewidencji ludności, a także osoba w lokalu mieszkalnym i zameldowana na pobyt stały w lokalu, w którym nie ma możliwości zamieszkania. Zgodnie z Europejską typologią bezdomności i wykluczenia mieszkaniowego ETHOS osoba: </w:t>
      </w:r>
    </w:p>
    <w:p w14:paraId="00000078" w14:textId="77777777" w:rsidR="00880C93" w:rsidRPr="00D018E2" w:rsidRDefault="00917681">
      <w:pPr>
        <w:numPr>
          <w:ilvl w:val="0"/>
          <w:numId w:val="3"/>
        </w:numPr>
        <w:pBdr>
          <w:top w:val="nil"/>
          <w:left w:val="nil"/>
          <w:bottom w:val="nil"/>
          <w:right w:val="nil"/>
          <w:between w:val="nil"/>
        </w:pBdr>
        <w:spacing w:before="60" w:after="60" w:line="240" w:lineRule="auto"/>
        <w:ind w:left="714" w:hanging="357"/>
        <w:rPr>
          <w:color w:val="000000" w:themeColor="text1"/>
        </w:rPr>
      </w:pPr>
      <w:r w:rsidRPr="00D018E2">
        <w:rPr>
          <w:color w:val="000000" w:themeColor="text1"/>
        </w:rPr>
        <w:t xml:space="preserve">bez dachu nad głową (żyjąca w surowych i alarmujących warunkach), </w:t>
      </w:r>
    </w:p>
    <w:p w14:paraId="00000079" w14:textId="77777777" w:rsidR="00880C93" w:rsidRPr="00D018E2" w:rsidRDefault="00917681">
      <w:pPr>
        <w:numPr>
          <w:ilvl w:val="0"/>
          <w:numId w:val="3"/>
        </w:numPr>
        <w:pBdr>
          <w:top w:val="nil"/>
          <w:left w:val="nil"/>
          <w:bottom w:val="nil"/>
          <w:right w:val="nil"/>
          <w:between w:val="nil"/>
        </w:pBdr>
        <w:spacing w:before="60" w:after="60" w:line="240" w:lineRule="auto"/>
        <w:ind w:left="714" w:hanging="357"/>
        <w:rPr>
          <w:color w:val="000000" w:themeColor="text1"/>
        </w:rPr>
      </w:pPr>
      <w:r w:rsidRPr="00D018E2">
        <w:rPr>
          <w:color w:val="000000" w:themeColor="text1"/>
        </w:rPr>
        <w:t xml:space="preserve">bez miejsca zamieszkania (przebywająca w schroniskach dla bezdomnych, w schroniskach dla kobiet, schroniskach dla imigrantów, opuszczająca instytucje penitencjarne/ karne/ szpitale, instytucje opiekuńcze, otrzymująca długookresowe wsparcie z powodu bezdomności - specjalistyczne zakwaterowanie wspierane), </w:t>
      </w:r>
    </w:p>
    <w:p w14:paraId="0000007A" w14:textId="77777777" w:rsidR="00880C93" w:rsidRPr="00D018E2" w:rsidRDefault="00917681">
      <w:pPr>
        <w:numPr>
          <w:ilvl w:val="0"/>
          <w:numId w:val="3"/>
        </w:numPr>
        <w:pBdr>
          <w:top w:val="nil"/>
          <w:left w:val="nil"/>
          <w:bottom w:val="nil"/>
          <w:right w:val="nil"/>
          <w:between w:val="nil"/>
        </w:pBdr>
        <w:spacing w:before="60" w:after="60" w:line="240" w:lineRule="auto"/>
        <w:ind w:left="714" w:hanging="357"/>
        <w:rPr>
          <w:color w:val="000000" w:themeColor="text1"/>
        </w:rPr>
      </w:pPr>
      <w:r w:rsidRPr="00D018E2">
        <w:rPr>
          <w:color w:val="000000" w:themeColor="text1"/>
        </w:rPr>
        <w:t xml:space="preserve">posiadająca niezabezpieczone zakwaterowanie (posiadająca niepewny najem z nakazem eksmisji, osoby zagrożone przemocą), </w:t>
      </w:r>
    </w:p>
    <w:p w14:paraId="0000007B" w14:textId="77777777" w:rsidR="00880C93" w:rsidRPr="00D018E2" w:rsidRDefault="00917681">
      <w:pPr>
        <w:numPr>
          <w:ilvl w:val="0"/>
          <w:numId w:val="3"/>
        </w:numPr>
        <w:pBdr>
          <w:top w:val="nil"/>
          <w:left w:val="nil"/>
          <w:bottom w:val="nil"/>
          <w:right w:val="nil"/>
          <w:between w:val="nil"/>
        </w:pBdr>
        <w:spacing w:before="60" w:after="60" w:line="240" w:lineRule="auto"/>
        <w:ind w:left="714" w:hanging="357"/>
        <w:rPr>
          <w:color w:val="000000" w:themeColor="text1"/>
        </w:rPr>
      </w:pPr>
      <w:r w:rsidRPr="00D018E2">
        <w:rPr>
          <w:color w:val="000000" w:themeColor="text1"/>
        </w:rPr>
        <w:lastRenderedPageBreak/>
        <w:t xml:space="preserve">żyjąca w nieodpowiednich warunkach mieszkaniowych (konstrukcje tymczasowe, mieszkania </w:t>
      </w:r>
      <w:proofErr w:type="spellStart"/>
      <w:r w:rsidRPr="00D018E2">
        <w:rPr>
          <w:color w:val="000000" w:themeColor="text1"/>
        </w:rPr>
        <w:t>substandardowe</w:t>
      </w:r>
      <w:proofErr w:type="spellEnd"/>
      <w:r w:rsidRPr="00D018E2">
        <w:rPr>
          <w:color w:val="000000" w:themeColor="text1"/>
        </w:rPr>
        <w:t xml:space="preserve"> - lokale nienadające się do zamieszkania wg standardu krajowego, skrajne przeludnienie). </w:t>
      </w:r>
    </w:p>
    <w:p w14:paraId="0000007C" w14:textId="77777777" w:rsidR="00880C93" w:rsidRPr="00D018E2" w:rsidRDefault="00880C93">
      <w:pPr>
        <w:pBdr>
          <w:top w:val="nil"/>
          <w:left w:val="nil"/>
          <w:bottom w:val="nil"/>
          <w:right w:val="nil"/>
          <w:between w:val="nil"/>
        </w:pBdr>
        <w:spacing w:before="60" w:after="60" w:line="240" w:lineRule="auto"/>
        <w:rPr>
          <w:b/>
          <w:color w:val="000000" w:themeColor="text1"/>
        </w:rPr>
      </w:pPr>
    </w:p>
    <w:p w14:paraId="0000007D" w14:textId="77777777" w:rsidR="00880C93" w:rsidRPr="00D018E2" w:rsidRDefault="00917681">
      <w:pPr>
        <w:pBdr>
          <w:top w:val="nil"/>
          <w:left w:val="nil"/>
          <w:bottom w:val="nil"/>
          <w:right w:val="nil"/>
          <w:between w:val="nil"/>
        </w:pBdr>
        <w:spacing w:before="60" w:after="60" w:line="240" w:lineRule="auto"/>
        <w:rPr>
          <w:color w:val="000000" w:themeColor="text1"/>
        </w:rPr>
      </w:pPr>
      <w:r w:rsidRPr="00D018E2">
        <w:rPr>
          <w:b/>
          <w:color w:val="000000" w:themeColor="text1"/>
        </w:rPr>
        <w:t>OSOBA BEZROBOTNA</w:t>
      </w:r>
      <w:r w:rsidRPr="00D018E2">
        <w:rPr>
          <w:color w:val="000000" w:themeColor="text1"/>
        </w:rPr>
        <w:t xml:space="preserve">  - (w rozumieniu art. 2 ust. 1 pkt. 2 ustawy z dnia 20 kwietnia 2004 r. o promocji zatrudnienia i instytucjach rynku pracy) osoby pozostające bez pracy, gotowe do podjęcia pracy i aktywnie poszukujące zatrudnienia. Definicja nie uwzględnia studentów studiów stacjonarnych, nawet jeśli spełniają powyższe kryteria. Definicja uwzględnia osoby kwalifikujące się do urlopu macierzyńskiego lub rodzicielskiego, które są bezrobotne w rozumieniu niniejszej definicji (nie pobierają świadczeń z tytułu urlopu).</w:t>
      </w:r>
    </w:p>
    <w:p w14:paraId="0000007E" w14:textId="77777777" w:rsidR="00880C93" w:rsidRPr="00D018E2" w:rsidRDefault="00880C93">
      <w:pPr>
        <w:pBdr>
          <w:top w:val="nil"/>
          <w:left w:val="nil"/>
          <w:bottom w:val="nil"/>
          <w:right w:val="nil"/>
          <w:between w:val="nil"/>
        </w:pBdr>
        <w:spacing w:before="60" w:after="60" w:line="240" w:lineRule="auto"/>
        <w:rPr>
          <w:b/>
          <w:color w:val="000000" w:themeColor="text1"/>
        </w:rPr>
      </w:pPr>
    </w:p>
    <w:p w14:paraId="0000007F" w14:textId="77777777" w:rsidR="00880C93" w:rsidRPr="00D018E2" w:rsidRDefault="00917681">
      <w:pPr>
        <w:pBdr>
          <w:top w:val="nil"/>
          <w:left w:val="nil"/>
          <w:bottom w:val="nil"/>
          <w:right w:val="nil"/>
          <w:between w:val="nil"/>
        </w:pBdr>
        <w:spacing w:before="60" w:after="60" w:line="240" w:lineRule="auto"/>
        <w:rPr>
          <w:color w:val="000000" w:themeColor="text1"/>
        </w:rPr>
      </w:pPr>
      <w:r w:rsidRPr="00D018E2">
        <w:rPr>
          <w:b/>
          <w:color w:val="000000" w:themeColor="text1"/>
        </w:rPr>
        <w:t>OSOBA BIERNA (NIEAKTYWNA) ZAWODOWO</w:t>
      </w:r>
      <w:r w:rsidRPr="00D018E2">
        <w:rPr>
          <w:color w:val="000000" w:themeColor="text1"/>
        </w:rPr>
        <w:t xml:space="preserve"> - osoba, która w danej chwili nie tworzy  zasobu siły roboczej (tzn. nie pracuje i nie jest osobą bezrobotną), np. w trakcie urlopu wychowawczego, w trakcie studiów.</w:t>
      </w:r>
    </w:p>
    <w:p w14:paraId="00000080" w14:textId="77777777" w:rsidR="00880C93" w:rsidRPr="00D018E2" w:rsidRDefault="00880C93">
      <w:pPr>
        <w:pBdr>
          <w:top w:val="nil"/>
          <w:left w:val="nil"/>
          <w:bottom w:val="nil"/>
          <w:right w:val="nil"/>
          <w:between w:val="nil"/>
        </w:pBdr>
        <w:spacing w:before="60" w:after="60" w:line="240" w:lineRule="auto"/>
        <w:rPr>
          <w:color w:val="000000" w:themeColor="text1"/>
        </w:rPr>
      </w:pPr>
    </w:p>
    <w:p w14:paraId="00000081" w14:textId="77777777" w:rsidR="00880C93" w:rsidRPr="00D018E2" w:rsidRDefault="00917681">
      <w:pPr>
        <w:pBdr>
          <w:top w:val="nil"/>
          <w:left w:val="nil"/>
          <w:bottom w:val="nil"/>
          <w:right w:val="nil"/>
          <w:between w:val="nil"/>
        </w:pBdr>
        <w:spacing w:before="60" w:after="60" w:line="240" w:lineRule="auto"/>
        <w:rPr>
          <w:color w:val="000000" w:themeColor="text1"/>
        </w:rPr>
      </w:pPr>
      <w:r w:rsidRPr="00D018E2">
        <w:rPr>
          <w:b/>
          <w:color w:val="000000" w:themeColor="text1"/>
        </w:rPr>
        <w:t>OSOBA DŁUGOTRWALE BEZROBOTNA</w:t>
      </w:r>
      <w:r w:rsidRPr="00D018E2">
        <w:rPr>
          <w:color w:val="000000" w:themeColor="text1"/>
        </w:rPr>
        <w:t xml:space="preserve"> – definicja pojęcia „długotrwale bezrobotna" różni się </w:t>
      </w:r>
      <w:r w:rsidRPr="00D018E2">
        <w:rPr>
          <w:color w:val="000000" w:themeColor="text1"/>
        </w:rPr>
        <w:br/>
        <w:t>w zależności od wieku: 1) młodzież (&lt;25 lat) – osoba jest bezrobotna nieprzerwanie przez okres ponad 6 miesięcy (&gt;6 miesięcy); 2) dorośli (25 lat lub więcej) – osoba jest bezrobotna nieprzerwanie przez okres ponad 12 miesięcy (&gt;12 miesięcy). Wiek uczestnika projektu jest określany na podstawie daty urodzenia i ustalany w dniu rozpoczęcia udziału w projekcie.</w:t>
      </w:r>
    </w:p>
    <w:p w14:paraId="00000082" w14:textId="77777777" w:rsidR="00880C93" w:rsidRPr="00D018E2" w:rsidRDefault="00880C93">
      <w:pPr>
        <w:pBdr>
          <w:top w:val="nil"/>
          <w:left w:val="nil"/>
          <w:bottom w:val="nil"/>
          <w:right w:val="nil"/>
          <w:between w:val="nil"/>
        </w:pBdr>
        <w:spacing w:before="60" w:after="60" w:line="240" w:lineRule="auto"/>
        <w:rPr>
          <w:color w:val="000000" w:themeColor="text1"/>
        </w:rPr>
      </w:pPr>
    </w:p>
    <w:p w14:paraId="00000083" w14:textId="77777777" w:rsidR="00880C93" w:rsidRPr="00D018E2" w:rsidRDefault="00917681">
      <w:pPr>
        <w:pBdr>
          <w:top w:val="nil"/>
          <w:left w:val="nil"/>
          <w:bottom w:val="nil"/>
          <w:right w:val="nil"/>
          <w:between w:val="nil"/>
        </w:pBdr>
        <w:spacing w:before="60" w:after="60" w:line="240" w:lineRule="auto"/>
        <w:rPr>
          <w:color w:val="000000" w:themeColor="text1"/>
        </w:rPr>
      </w:pPr>
      <w:r w:rsidRPr="00D018E2">
        <w:rPr>
          <w:b/>
          <w:color w:val="000000" w:themeColor="text1"/>
        </w:rPr>
        <w:t>OSOBA NIEPEŁNOSPRAWNA</w:t>
      </w:r>
      <w:r w:rsidRPr="00D018E2">
        <w:rPr>
          <w:color w:val="000000" w:themeColor="text1"/>
        </w:rPr>
        <w:t xml:space="preserve"> – (w  rozumieniu ustawy z dnia 27 sierpnia 1997 r. o rehabilitacji zawodowej i społecznej oraz zatrudnianiu osób niepełnosprawnych Dz. U. z 2020 r. poz. 426, 568, 875 z </w:t>
      </w:r>
      <w:proofErr w:type="spellStart"/>
      <w:r w:rsidRPr="00D018E2">
        <w:rPr>
          <w:color w:val="000000" w:themeColor="text1"/>
        </w:rPr>
        <w:t>późn</w:t>
      </w:r>
      <w:proofErr w:type="spellEnd"/>
      <w:r w:rsidRPr="00D018E2">
        <w:rPr>
          <w:color w:val="000000" w:themeColor="text1"/>
        </w:rPr>
        <w:t xml:space="preserve">. zmianami lub osoby z zaburzeniami psychicznymi, w rozumieniu ustawy z dnia 19 sierpnia 1994 r. o ochronie zdrowia psychicznego Dz. U. z 2020 r. poz. 685 z </w:t>
      </w:r>
      <w:proofErr w:type="spellStart"/>
      <w:r w:rsidRPr="00D018E2">
        <w:rPr>
          <w:color w:val="000000" w:themeColor="text1"/>
        </w:rPr>
        <w:t>późn</w:t>
      </w:r>
      <w:proofErr w:type="spellEnd"/>
      <w:r w:rsidRPr="00D018E2">
        <w:rPr>
          <w:color w:val="000000" w:themeColor="text1"/>
        </w:rPr>
        <w:t>. zmianami) osoba posiadająca trwałą lub okresową niezdolność do wypełniania ról społecznych z powodu stałego lub długotrwałego naruszenia sprawności organizmu, w szczególności powodującą niezdolność do pracy. Niepełnosprawność powinna zostać potwierdzona orzeczeniem lub innym równoważnym dokumentem. Osobą niepełnosprawną jest również uczeń/ dziecko w wieku przedszkolnym, posiadające orzeczenie o potrzebie kształcenia specjalnego, wydane ze względu na dany rodzaj niepełnosprawności, oraz dzieci i młodzież, posiadające orzeczenie o potrzebie zajęć rewalidacyjno-wychowawczych, wydawane ze względu na niepełnosprawność intelektualną w stopniu głębokim.</w:t>
      </w:r>
    </w:p>
    <w:p w14:paraId="00000084" w14:textId="77777777" w:rsidR="00880C93" w:rsidRPr="00D018E2" w:rsidRDefault="00880C93">
      <w:pPr>
        <w:pBdr>
          <w:top w:val="nil"/>
          <w:left w:val="nil"/>
          <w:bottom w:val="nil"/>
          <w:right w:val="nil"/>
          <w:between w:val="nil"/>
        </w:pBdr>
        <w:spacing w:before="60" w:after="60" w:line="240" w:lineRule="auto"/>
        <w:rPr>
          <w:color w:val="000000" w:themeColor="text1"/>
        </w:rPr>
      </w:pPr>
    </w:p>
    <w:p w14:paraId="00000085" w14:textId="77777777" w:rsidR="00880C93" w:rsidRPr="00D018E2" w:rsidRDefault="00917681">
      <w:pPr>
        <w:pBdr>
          <w:top w:val="nil"/>
          <w:left w:val="nil"/>
          <w:bottom w:val="nil"/>
          <w:right w:val="nil"/>
          <w:between w:val="nil"/>
        </w:pBdr>
        <w:spacing w:before="60" w:after="60" w:line="240" w:lineRule="auto"/>
        <w:rPr>
          <w:color w:val="000000" w:themeColor="text1"/>
        </w:rPr>
      </w:pPr>
      <w:r w:rsidRPr="00D018E2">
        <w:rPr>
          <w:b/>
          <w:color w:val="000000" w:themeColor="text1"/>
        </w:rPr>
        <w:t>OSOBA NIESAMODZIELNA</w:t>
      </w:r>
      <w:r w:rsidRPr="00D018E2">
        <w:rPr>
          <w:color w:val="000000" w:themeColor="text1"/>
        </w:rPr>
        <w:t xml:space="preserve"> - osoba,  która  ze  względu  na  stan  zdrowia  lub niepełnosprawność   wymaga  opieki  lub  wsparcia w związku z niemożnością samodzielnego wykonywania co najmniej jednej z podstawowych czynności dnia codziennego.</w:t>
      </w:r>
    </w:p>
    <w:p w14:paraId="00000086" w14:textId="77777777" w:rsidR="00880C93" w:rsidRPr="00D018E2" w:rsidRDefault="00880C93">
      <w:pPr>
        <w:pBdr>
          <w:top w:val="nil"/>
          <w:left w:val="nil"/>
          <w:bottom w:val="nil"/>
          <w:right w:val="nil"/>
          <w:between w:val="nil"/>
        </w:pBdr>
        <w:spacing w:before="60" w:after="60" w:line="240" w:lineRule="auto"/>
        <w:rPr>
          <w:b/>
          <w:color w:val="000000" w:themeColor="text1"/>
        </w:rPr>
      </w:pPr>
    </w:p>
    <w:p w14:paraId="00000087" w14:textId="77777777" w:rsidR="00880C93" w:rsidRPr="00D018E2" w:rsidRDefault="00917681">
      <w:pPr>
        <w:pBdr>
          <w:top w:val="nil"/>
          <w:left w:val="nil"/>
          <w:bottom w:val="nil"/>
          <w:right w:val="nil"/>
          <w:between w:val="nil"/>
        </w:pBdr>
        <w:spacing w:before="60" w:after="60" w:line="240" w:lineRule="auto"/>
        <w:rPr>
          <w:color w:val="000000" w:themeColor="text1"/>
        </w:rPr>
      </w:pPr>
      <w:r w:rsidRPr="00D018E2">
        <w:rPr>
          <w:b/>
          <w:color w:val="000000" w:themeColor="text1"/>
        </w:rPr>
        <w:t>OSOBA UBOGA PRACUJĄCA</w:t>
      </w:r>
      <w:r w:rsidRPr="00D018E2">
        <w:rPr>
          <w:color w:val="000000" w:themeColor="text1"/>
        </w:rPr>
        <w:t xml:space="preserve"> – osoba, której zarobki nie przekraczają płacy minimalnej (ustalonej na podstawie przepisów o minimalnym wynagrodzeniu za pracę) lub osoba zamieszkująca </w:t>
      </w:r>
      <w:r w:rsidRPr="00D018E2">
        <w:rPr>
          <w:color w:val="000000" w:themeColor="text1"/>
        </w:rPr>
        <w:br/>
        <w:t>w gospodarstwie domowym, w którym dochody, przypadające na jedną osobę, nie przekraczają kryteriów dochodowych ustalonych w oparciu o próg interwencji socjalnej w miesiącu poprzedzającym przystąpienie do projektu.</w:t>
      </w:r>
    </w:p>
    <w:p w14:paraId="00000088" w14:textId="77777777" w:rsidR="00880C93" w:rsidRPr="00D018E2" w:rsidRDefault="00880C93">
      <w:pPr>
        <w:pBdr>
          <w:top w:val="nil"/>
          <w:left w:val="nil"/>
          <w:bottom w:val="nil"/>
          <w:right w:val="nil"/>
          <w:between w:val="nil"/>
        </w:pBdr>
        <w:spacing w:before="60" w:after="60" w:line="240" w:lineRule="auto"/>
        <w:jc w:val="left"/>
        <w:rPr>
          <w:b/>
          <w:color w:val="000000" w:themeColor="text1"/>
        </w:rPr>
      </w:pPr>
    </w:p>
    <w:p w14:paraId="00000089" w14:textId="77777777" w:rsidR="00880C93" w:rsidRPr="00D018E2" w:rsidRDefault="00917681">
      <w:pPr>
        <w:pBdr>
          <w:top w:val="nil"/>
          <w:left w:val="nil"/>
          <w:bottom w:val="nil"/>
          <w:right w:val="nil"/>
          <w:between w:val="nil"/>
        </w:pBdr>
        <w:spacing w:before="60" w:after="60" w:line="240" w:lineRule="auto"/>
        <w:jc w:val="left"/>
        <w:rPr>
          <w:color w:val="000000" w:themeColor="text1"/>
        </w:rPr>
      </w:pPr>
      <w:r w:rsidRPr="00D018E2">
        <w:rPr>
          <w:b/>
          <w:color w:val="000000" w:themeColor="text1"/>
        </w:rPr>
        <w:t>OSOBA, O KTÓREJ MOWA W USTAWIE O ZATRUDNIENIU SOCJALNYM</w:t>
      </w:r>
      <w:r w:rsidRPr="00D018E2">
        <w:rPr>
          <w:color w:val="000000" w:themeColor="text1"/>
        </w:rPr>
        <w:t xml:space="preserve"> - przepisy Ustawy z dnia 13 czerwca 2003 r. o zatrudnieniu socjalnym stosuje się w szczególności do:</w:t>
      </w:r>
    </w:p>
    <w:p w14:paraId="0000008A" w14:textId="77777777" w:rsidR="00880C93" w:rsidRPr="00D018E2" w:rsidRDefault="00917681">
      <w:pPr>
        <w:numPr>
          <w:ilvl w:val="0"/>
          <w:numId w:val="7"/>
        </w:numPr>
        <w:pBdr>
          <w:top w:val="nil"/>
          <w:left w:val="nil"/>
          <w:bottom w:val="nil"/>
          <w:right w:val="nil"/>
          <w:between w:val="nil"/>
        </w:pBdr>
        <w:spacing w:before="60" w:after="60" w:line="240" w:lineRule="auto"/>
        <w:ind w:left="425"/>
        <w:rPr>
          <w:color w:val="000000" w:themeColor="text1"/>
        </w:rPr>
      </w:pPr>
      <w:r w:rsidRPr="00D018E2">
        <w:rPr>
          <w:color w:val="000000" w:themeColor="text1"/>
        </w:rPr>
        <w:t xml:space="preserve">bezdomnych realizujących indywidualny program wychodzenia z bezdomności, w rozumieniu - przepisów o pomocy społecznej, </w:t>
      </w:r>
    </w:p>
    <w:p w14:paraId="0000008B" w14:textId="77777777" w:rsidR="00880C93" w:rsidRPr="00D018E2" w:rsidRDefault="00917681">
      <w:pPr>
        <w:numPr>
          <w:ilvl w:val="0"/>
          <w:numId w:val="7"/>
        </w:numPr>
        <w:pBdr>
          <w:top w:val="nil"/>
          <w:left w:val="nil"/>
          <w:bottom w:val="nil"/>
          <w:right w:val="nil"/>
          <w:between w:val="nil"/>
        </w:pBdr>
        <w:spacing w:before="60" w:after="60" w:line="240" w:lineRule="auto"/>
        <w:ind w:left="425"/>
        <w:rPr>
          <w:color w:val="000000" w:themeColor="text1"/>
        </w:rPr>
      </w:pPr>
      <w:r w:rsidRPr="00D018E2">
        <w:rPr>
          <w:color w:val="000000" w:themeColor="text1"/>
        </w:rPr>
        <w:t>uzależnionych od alkoholu,</w:t>
      </w:r>
    </w:p>
    <w:p w14:paraId="0000008C" w14:textId="77777777" w:rsidR="00880C93" w:rsidRPr="00D018E2" w:rsidRDefault="00917681">
      <w:pPr>
        <w:numPr>
          <w:ilvl w:val="0"/>
          <w:numId w:val="7"/>
        </w:numPr>
        <w:pBdr>
          <w:top w:val="nil"/>
          <w:left w:val="nil"/>
          <w:bottom w:val="nil"/>
          <w:right w:val="nil"/>
          <w:between w:val="nil"/>
        </w:pBdr>
        <w:spacing w:before="60" w:after="60" w:line="240" w:lineRule="auto"/>
        <w:ind w:left="425"/>
        <w:rPr>
          <w:color w:val="000000" w:themeColor="text1"/>
        </w:rPr>
      </w:pPr>
      <w:r w:rsidRPr="00D018E2">
        <w:rPr>
          <w:color w:val="000000" w:themeColor="text1"/>
        </w:rPr>
        <w:t>uzależnionych od narkotyków lub innych środków odurzających,</w:t>
      </w:r>
    </w:p>
    <w:p w14:paraId="0000008D" w14:textId="77777777" w:rsidR="00880C93" w:rsidRPr="00D018E2" w:rsidRDefault="00917681">
      <w:pPr>
        <w:numPr>
          <w:ilvl w:val="0"/>
          <w:numId w:val="7"/>
        </w:numPr>
        <w:pBdr>
          <w:top w:val="nil"/>
          <w:left w:val="nil"/>
          <w:bottom w:val="nil"/>
          <w:right w:val="nil"/>
          <w:between w:val="nil"/>
        </w:pBdr>
        <w:spacing w:before="60" w:after="60" w:line="240" w:lineRule="auto"/>
        <w:ind w:left="425"/>
        <w:rPr>
          <w:color w:val="000000" w:themeColor="text1"/>
        </w:rPr>
      </w:pPr>
      <w:r w:rsidRPr="00D018E2">
        <w:rPr>
          <w:color w:val="000000" w:themeColor="text1"/>
        </w:rPr>
        <w:t>chorych psychicznie, w rozumieniu przepisów o ochronie zdrowia psychicznego,</w:t>
      </w:r>
    </w:p>
    <w:p w14:paraId="0000008E" w14:textId="77777777" w:rsidR="00880C93" w:rsidRPr="00D018E2" w:rsidRDefault="00917681">
      <w:pPr>
        <w:numPr>
          <w:ilvl w:val="0"/>
          <w:numId w:val="7"/>
        </w:numPr>
        <w:pBdr>
          <w:top w:val="nil"/>
          <w:left w:val="nil"/>
          <w:bottom w:val="nil"/>
          <w:right w:val="nil"/>
          <w:between w:val="nil"/>
        </w:pBdr>
        <w:spacing w:before="60" w:after="60" w:line="240" w:lineRule="auto"/>
        <w:ind w:left="425"/>
        <w:rPr>
          <w:color w:val="000000" w:themeColor="text1"/>
        </w:rPr>
      </w:pPr>
      <w:r w:rsidRPr="00D018E2">
        <w:rPr>
          <w:color w:val="000000" w:themeColor="text1"/>
        </w:rPr>
        <w:t>długotrwale bezrobotnych w rozumieniu przepisów o promocji zatrudnienia i instytucjach rynku pracy,</w:t>
      </w:r>
    </w:p>
    <w:p w14:paraId="0000008F" w14:textId="77777777" w:rsidR="00880C93" w:rsidRPr="00D018E2" w:rsidRDefault="00917681">
      <w:pPr>
        <w:numPr>
          <w:ilvl w:val="0"/>
          <w:numId w:val="7"/>
        </w:numPr>
        <w:pBdr>
          <w:top w:val="nil"/>
          <w:left w:val="nil"/>
          <w:bottom w:val="nil"/>
          <w:right w:val="nil"/>
          <w:between w:val="nil"/>
        </w:pBdr>
        <w:spacing w:before="60" w:after="60" w:line="240" w:lineRule="auto"/>
        <w:ind w:left="425"/>
        <w:rPr>
          <w:color w:val="000000" w:themeColor="text1"/>
        </w:rPr>
      </w:pPr>
      <w:r w:rsidRPr="00D018E2">
        <w:rPr>
          <w:color w:val="000000" w:themeColor="text1"/>
        </w:rPr>
        <w:t>zwalnianych z zakładów karnych, mających trudności w integracji ze środowiskiem, w rozumieniu przepisów o pomocy społecznej,</w:t>
      </w:r>
    </w:p>
    <w:p w14:paraId="00000090" w14:textId="77777777" w:rsidR="00880C93" w:rsidRPr="00D018E2" w:rsidRDefault="00917681">
      <w:pPr>
        <w:numPr>
          <w:ilvl w:val="0"/>
          <w:numId w:val="7"/>
        </w:numPr>
        <w:pBdr>
          <w:top w:val="nil"/>
          <w:left w:val="nil"/>
          <w:bottom w:val="nil"/>
          <w:right w:val="nil"/>
          <w:between w:val="nil"/>
        </w:pBdr>
        <w:spacing w:before="60" w:after="60" w:line="240" w:lineRule="auto"/>
        <w:ind w:left="425"/>
        <w:rPr>
          <w:color w:val="000000" w:themeColor="text1"/>
        </w:rPr>
      </w:pPr>
      <w:r w:rsidRPr="00D018E2">
        <w:rPr>
          <w:color w:val="000000" w:themeColor="text1"/>
        </w:rPr>
        <w:t>uchodźców realizujących indywidualny program integracji, w rozumieniu przepisów o pomocy społecznej,</w:t>
      </w:r>
    </w:p>
    <w:p w14:paraId="00000091" w14:textId="77777777" w:rsidR="00880C93" w:rsidRPr="00D018E2" w:rsidRDefault="00917681">
      <w:pPr>
        <w:numPr>
          <w:ilvl w:val="0"/>
          <w:numId w:val="7"/>
        </w:numPr>
        <w:pBdr>
          <w:top w:val="nil"/>
          <w:left w:val="nil"/>
          <w:bottom w:val="nil"/>
          <w:right w:val="nil"/>
          <w:between w:val="nil"/>
        </w:pBdr>
        <w:spacing w:before="60" w:after="60" w:line="240" w:lineRule="auto"/>
        <w:ind w:left="425"/>
        <w:rPr>
          <w:color w:val="000000" w:themeColor="text1"/>
        </w:rPr>
      </w:pPr>
      <w:r w:rsidRPr="00D018E2">
        <w:rPr>
          <w:color w:val="000000" w:themeColor="text1"/>
        </w:rPr>
        <w:t>osób niepełnosprawnych, w rozumieniu przepisów o rehabilitacji zawodowej i społecznej oraz zatrudnianiu osób niepełnosprawnych,</w:t>
      </w:r>
    </w:p>
    <w:p w14:paraId="00000092" w14:textId="77777777" w:rsidR="00880C93" w:rsidRPr="00D018E2" w:rsidRDefault="00917681">
      <w:pPr>
        <w:numPr>
          <w:ilvl w:val="0"/>
          <w:numId w:val="46"/>
        </w:numPr>
        <w:pBdr>
          <w:top w:val="nil"/>
          <w:left w:val="nil"/>
          <w:bottom w:val="nil"/>
          <w:right w:val="nil"/>
          <w:between w:val="nil"/>
        </w:pBdr>
        <w:spacing w:before="60" w:line="240" w:lineRule="auto"/>
        <w:rPr>
          <w:color w:val="000000" w:themeColor="text1"/>
          <w:sz w:val="28"/>
          <w:szCs w:val="28"/>
        </w:rPr>
      </w:pPr>
      <w:r w:rsidRPr="00D018E2">
        <w:rPr>
          <w:color w:val="000000" w:themeColor="text1"/>
          <w:highlight w:val="white"/>
        </w:rPr>
        <w:t>którzy podlegają wykluczeniu społecznemu i ze względu na swoją sytuację życiową nie są</w:t>
      </w:r>
      <w:r w:rsidRPr="00D018E2">
        <w:rPr>
          <w:color w:val="000000" w:themeColor="text1"/>
          <w:highlight w:val="white"/>
        </w:rPr>
        <w:br/>
        <w:t>w stanie własnym staraniem zaspokoić swoich podstawowych potrzeb życiowych i znajdują się w sytuacji powodującej ubóstwo oraz uniemożliwiającej lub ograniczającej uczestnictwo w życiu zawodowym, społecznym i rodzinnym.</w:t>
      </w:r>
    </w:p>
    <w:p w14:paraId="00000093" w14:textId="77777777" w:rsidR="00880C93" w:rsidRPr="00D018E2" w:rsidRDefault="00917681">
      <w:pPr>
        <w:numPr>
          <w:ilvl w:val="0"/>
          <w:numId w:val="46"/>
        </w:numPr>
        <w:pBdr>
          <w:top w:val="nil"/>
          <w:left w:val="nil"/>
          <w:bottom w:val="nil"/>
          <w:right w:val="nil"/>
          <w:between w:val="nil"/>
        </w:pBdr>
        <w:spacing w:after="60" w:line="240" w:lineRule="auto"/>
        <w:rPr>
          <w:color w:val="000000" w:themeColor="text1"/>
        </w:rPr>
      </w:pPr>
      <w:r w:rsidRPr="00D018E2">
        <w:rPr>
          <w:color w:val="000000" w:themeColor="text1"/>
        </w:rPr>
        <w:t>za wyjątkiem osób, które mają prawo do zasiłku dla bezrobotnych, zasiłku przedemerytalnego, świadczenia przedemerytalnego, renty strukturalnej, renty z tytułu niezdolności do pracy, emerytury, nauczycielskiego świadczenia kompensacyjnego.</w:t>
      </w:r>
    </w:p>
    <w:p w14:paraId="00000094" w14:textId="77777777" w:rsidR="00880C93" w:rsidRPr="00D018E2" w:rsidRDefault="00880C93">
      <w:pPr>
        <w:pBdr>
          <w:top w:val="nil"/>
          <w:left w:val="nil"/>
          <w:bottom w:val="nil"/>
          <w:right w:val="nil"/>
          <w:between w:val="nil"/>
        </w:pBdr>
        <w:spacing w:before="60" w:after="60" w:line="240" w:lineRule="auto"/>
        <w:rPr>
          <w:b/>
          <w:color w:val="000000" w:themeColor="text1"/>
        </w:rPr>
      </w:pPr>
    </w:p>
    <w:p w14:paraId="00000095" w14:textId="77777777" w:rsidR="00880C93" w:rsidRPr="00D018E2" w:rsidRDefault="00917681">
      <w:pPr>
        <w:pBdr>
          <w:top w:val="nil"/>
          <w:left w:val="nil"/>
          <w:bottom w:val="nil"/>
          <w:right w:val="nil"/>
          <w:between w:val="nil"/>
        </w:pBdr>
        <w:spacing w:before="60" w:after="60" w:line="240" w:lineRule="auto"/>
        <w:rPr>
          <w:color w:val="000000" w:themeColor="text1"/>
        </w:rPr>
      </w:pPr>
      <w:r w:rsidRPr="00D018E2">
        <w:rPr>
          <w:b/>
          <w:color w:val="000000" w:themeColor="text1"/>
        </w:rPr>
        <w:t xml:space="preserve">OSOBY UPRAWNIONE DO PODJĘCIA DZIAŁALNOŚCI W FORMIE SPÓŁDZIELNI SOCJALNEJ </w:t>
      </w:r>
      <w:r w:rsidRPr="00D018E2">
        <w:rPr>
          <w:color w:val="000000" w:themeColor="text1"/>
        </w:rPr>
        <w:t xml:space="preserve">- </w:t>
      </w:r>
      <w:r w:rsidRPr="00D018E2">
        <w:rPr>
          <w:color w:val="000000" w:themeColor="text1"/>
        </w:rPr>
        <w:br/>
        <w:t xml:space="preserve">w rozumieniu Ustawy z dnia 27 kwietnia 2006 r. o spółdzielniach socjalnych (Dz. U. z 2020 r. poz. 2085.  z </w:t>
      </w:r>
      <w:proofErr w:type="spellStart"/>
      <w:r w:rsidRPr="00D018E2">
        <w:rPr>
          <w:color w:val="000000" w:themeColor="text1"/>
        </w:rPr>
        <w:t>późn</w:t>
      </w:r>
      <w:proofErr w:type="spellEnd"/>
      <w:r w:rsidRPr="00D018E2">
        <w:rPr>
          <w:color w:val="000000" w:themeColor="text1"/>
        </w:rPr>
        <w:t>. zmianami):</w:t>
      </w:r>
    </w:p>
    <w:p w14:paraId="00000096" w14:textId="77777777" w:rsidR="00880C93" w:rsidRPr="00D018E2" w:rsidRDefault="00917681">
      <w:pPr>
        <w:numPr>
          <w:ilvl w:val="0"/>
          <w:numId w:val="5"/>
        </w:numPr>
        <w:spacing w:before="60" w:after="60" w:line="240" w:lineRule="auto"/>
        <w:ind w:hanging="357"/>
        <w:rPr>
          <w:color w:val="000000" w:themeColor="text1"/>
        </w:rPr>
      </w:pPr>
      <w:r w:rsidRPr="00D018E2">
        <w:rPr>
          <w:color w:val="000000" w:themeColor="text1"/>
        </w:rPr>
        <w:t>osoby bezrobotne w rozumieniu ustawy o promocji zatrudnienia i instytucjach rynku pracy,</w:t>
      </w:r>
    </w:p>
    <w:p w14:paraId="00000097" w14:textId="77777777" w:rsidR="00880C93" w:rsidRPr="00D018E2" w:rsidRDefault="00917681">
      <w:pPr>
        <w:numPr>
          <w:ilvl w:val="0"/>
          <w:numId w:val="5"/>
        </w:numPr>
        <w:spacing w:before="60" w:after="60" w:line="240" w:lineRule="auto"/>
        <w:ind w:hanging="357"/>
        <w:rPr>
          <w:color w:val="000000" w:themeColor="text1"/>
        </w:rPr>
      </w:pPr>
      <w:r w:rsidRPr="00D018E2">
        <w:rPr>
          <w:color w:val="000000" w:themeColor="text1"/>
        </w:rPr>
        <w:t>osoby, o których mowa w art. 2 pkt 1a i 1 b ustawy o zatrudnieniu socjalnym, czyli: absolwenci Centrów Integracji Społecznej lub Klubów Integracji Społecznej;</w:t>
      </w:r>
    </w:p>
    <w:p w14:paraId="00000098" w14:textId="77777777" w:rsidR="00880C93" w:rsidRPr="00D018E2" w:rsidRDefault="00917681">
      <w:pPr>
        <w:numPr>
          <w:ilvl w:val="0"/>
          <w:numId w:val="5"/>
        </w:numPr>
        <w:spacing w:before="60" w:after="60" w:line="240" w:lineRule="auto"/>
        <w:ind w:hanging="357"/>
        <w:rPr>
          <w:color w:val="000000" w:themeColor="text1"/>
        </w:rPr>
      </w:pPr>
      <w:r w:rsidRPr="00D018E2">
        <w:rPr>
          <w:color w:val="000000" w:themeColor="text1"/>
        </w:rPr>
        <w:t>osoby niepełnosprawne w rozumieniu ustawy o rehabilitacji zawodowej i społecznej oraz zatrudnianiu osób niepełnosprawnych;</w:t>
      </w:r>
    </w:p>
    <w:p w14:paraId="00000099" w14:textId="77777777" w:rsidR="00880C93" w:rsidRPr="00D018E2" w:rsidRDefault="00917681">
      <w:pPr>
        <w:numPr>
          <w:ilvl w:val="0"/>
          <w:numId w:val="5"/>
        </w:numPr>
        <w:spacing w:before="60" w:after="60" w:line="240" w:lineRule="auto"/>
        <w:ind w:hanging="357"/>
        <w:rPr>
          <w:color w:val="000000" w:themeColor="text1"/>
        </w:rPr>
      </w:pPr>
      <w:r w:rsidRPr="00D018E2">
        <w:rPr>
          <w:color w:val="000000" w:themeColor="text1"/>
        </w:rPr>
        <w:t xml:space="preserve">osoby do 30. roku życia oraz po ukończeniu 50. roku życia, posiadające status osoby poszukującej pracy, bez zatrudnienia w rozumieniu ustawy z dnia 20 kwietnia 2004 r. </w:t>
      </w:r>
      <w:r w:rsidRPr="00D018E2">
        <w:rPr>
          <w:color w:val="000000" w:themeColor="text1"/>
        </w:rPr>
        <w:br/>
        <w:t>o promocji zatrudnienia i instytucjach rynku pracy;</w:t>
      </w:r>
    </w:p>
    <w:p w14:paraId="0000009A" w14:textId="77777777" w:rsidR="00880C93" w:rsidRPr="00D018E2" w:rsidRDefault="00917681">
      <w:pPr>
        <w:numPr>
          <w:ilvl w:val="0"/>
          <w:numId w:val="5"/>
        </w:numPr>
        <w:pBdr>
          <w:top w:val="nil"/>
          <w:left w:val="nil"/>
          <w:bottom w:val="nil"/>
          <w:right w:val="nil"/>
          <w:between w:val="nil"/>
        </w:pBdr>
        <w:spacing w:before="60" w:after="60" w:line="240" w:lineRule="auto"/>
        <w:ind w:hanging="357"/>
        <w:rPr>
          <w:color w:val="000000" w:themeColor="text1"/>
        </w:rPr>
      </w:pPr>
      <w:r w:rsidRPr="00D018E2">
        <w:rPr>
          <w:color w:val="000000" w:themeColor="text1"/>
        </w:rPr>
        <w:t xml:space="preserve">opiekunowie osoby niepełnosprawnej poszukujący pracy niepozostający w zatrudnieniu lub niewykonujący innej pracy zarobkowej w rozumieniu ustawy o promocji zatrudnienia </w:t>
      </w:r>
      <w:r w:rsidRPr="00D018E2">
        <w:rPr>
          <w:color w:val="000000" w:themeColor="text1"/>
        </w:rPr>
        <w:br/>
        <w:t xml:space="preserve">i instytucjach rynku pracy, z wyłączeniem opiekunów osoby niepełnosprawnej pobierających świadczenie pielęgnacyjne lub specjalny zasiłek opiekuńczy na podstawie przepisów </w:t>
      </w:r>
      <w:r w:rsidRPr="00D018E2">
        <w:rPr>
          <w:color w:val="000000" w:themeColor="text1"/>
        </w:rPr>
        <w:br/>
        <w:t xml:space="preserve">o świadczeniach rodzinnych, lub zasiłek dla opiekuna na podstawie przepisów o ustaleniu </w:t>
      </w:r>
      <w:r w:rsidRPr="00D018E2">
        <w:rPr>
          <w:color w:val="000000" w:themeColor="text1"/>
        </w:rPr>
        <w:br/>
        <w:t>i wypłacie zasiłków dla opiekunów;</w:t>
      </w:r>
    </w:p>
    <w:p w14:paraId="0000009B" w14:textId="77777777" w:rsidR="00880C93" w:rsidRPr="00D018E2" w:rsidRDefault="00917681">
      <w:pPr>
        <w:numPr>
          <w:ilvl w:val="0"/>
          <w:numId w:val="5"/>
        </w:numPr>
        <w:pBdr>
          <w:top w:val="nil"/>
          <w:left w:val="nil"/>
          <w:bottom w:val="nil"/>
          <w:right w:val="nil"/>
          <w:between w:val="nil"/>
        </w:pBdr>
        <w:spacing w:before="60" w:after="60" w:line="240" w:lineRule="auto"/>
        <w:ind w:hanging="357"/>
        <w:rPr>
          <w:color w:val="000000" w:themeColor="text1"/>
        </w:rPr>
      </w:pPr>
      <w:r w:rsidRPr="00D018E2">
        <w:rPr>
          <w:color w:val="000000" w:themeColor="text1"/>
        </w:rPr>
        <w:lastRenderedPageBreak/>
        <w:t>osoby poszukujące pracy niepozostające w zatrudnieniu lub niewykonujące innej pracy zarobkowej;</w:t>
      </w:r>
    </w:p>
    <w:p w14:paraId="0000009C" w14:textId="77777777" w:rsidR="00880C93" w:rsidRPr="00D018E2" w:rsidRDefault="00917681">
      <w:pPr>
        <w:numPr>
          <w:ilvl w:val="0"/>
          <w:numId w:val="5"/>
        </w:numPr>
        <w:pBdr>
          <w:top w:val="nil"/>
          <w:left w:val="nil"/>
          <w:bottom w:val="nil"/>
          <w:right w:val="nil"/>
          <w:between w:val="nil"/>
        </w:pBdr>
        <w:spacing w:before="60" w:after="60" w:line="240" w:lineRule="auto"/>
        <w:ind w:hanging="357"/>
        <w:rPr>
          <w:color w:val="000000" w:themeColor="text1"/>
        </w:rPr>
      </w:pPr>
      <w:r w:rsidRPr="00D018E2">
        <w:rPr>
          <w:color w:val="000000" w:themeColor="text1"/>
        </w:rPr>
        <w:t>osoby usamodzielniane w rozumieniu ustawy o wspieraniu rodziny i systemie pieczy zastępczej;</w:t>
      </w:r>
    </w:p>
    <w:p w14:paraId="0000009D" w14:textId="77777777" w:rsidR="00880C93" w:rsidRPr="00D018E2" w:rsidRDefault="00917681">
      <w:pPr>
        <w:numPr>
          <w:ilvl w:val="0"/>
          <w:numId w:val="5"/>
        </w:numPr>
        <w:spacing w:before="60" w:after="60" w:line="240" w:lineRule="auto"/>
        <w:ind w:hanging="357"/>
        <w:rPr>
          <w:color w:val="000000" w:themeColor="text1"/>
        </w:rPr>
      </w:pPr>
      <w:r w:rsidRPr="00D018E2">
        <w:rPr>
          <w:color w:val="000000" w:themeColor="text1"/>
        </w:rPr>
        <w:t>inne osoby, o ile liczba tych osób nie stanowi więcej niż 50% ogólnej liczby założycieli (w takim przypadku na te osoby nie mogą zostać przyznane środki na utworzenie miejsca pracy);</w:t>
      </w:r>
    </w:p>
    <w:p w14:paraId="0000009E" w14:textId="77777777" w:rsidR="00880C93" w:rsidRPr="00D018E2" w:rsidRDefault="00917681">
      <w:pPr>
        <w:numPr>
          <w:ilvl w:val="0"/>
          <w:numId w:val="5"/>
        </w:numPr>
        <w:pBdr>
          <w:top w:val="nil"/>
          <w:left w:val="nil"/>
          <w:bottom w:val="nil"/>
          <w:right w:val="nil"/>
          <w:between w:val="nil"/>
        </w:pBdr>
        <w:spacing w:before="60" w:after="60" w:line="240" w:lineRule="auto"/>
        <w:ind w:hanging="357"/>
        <w:rPr>
          <w:color w:val="000000" w:themeColor="text1"/>
        </w:rPr>
      </w:pPr>
      <w:r w:rsidRPr="00D018E2">
        <w:rPr>
          <w:color w:val="000000" w:themeColor="text1"/>
        </w:rPr>
        <w:t xml:space="preserve">inne osoby, o ile liczba tych osób nie stanowi więcej niż 70% ogólnej liczby założycieli (w takim przypadku na te osoby nie mogą zostać przyznane środki na utworzenie miejsca pracy) </w:t>
      </w:r>
      <w:r w:rsidRPr="00D018E2">
        <w:rPr>
          <w:color w:val="000000" w:themeColor="text1"/>
        </w:rPr>
        <w:br/>
        <w:t>w przypadku gdy spółdzielnię socjalną zakładają osoby o znacznym lub umiarkowanym stopniu niepełnosprawności w rozumieniu przepisów o rehabilitacji zawodowej i społecznej oraz zatrudnianiu osób niepełnosprawnych albo gdy spółdzielnia socjalna prowadzi działalność w zakresie:</w:t>
      </w:r>
    </w:p>
    <w:p w14:paraId="0000009F" w14:textId="77777777" w:rsidR="00880C93" w:rsidRPr="00D018E2" w:rsidRDefault="00917681">
      <w:pPr>
        <w:numPr>
          <w:ilvl w:val="0"/>
          <w:numId w:val="56"/>
        </w:numPr>
        <w:pBdr>
          <w:top w:val="nil"/>
          <w:left w:val="nil"/>
          <w:bottom w:val="nil"/>
          <w:right w:val="nil"/>
          <w:between w:val="nil"/>
        </w:pBdr>
        <w:spacing w:before="60" w:after="60" w:line="240" w:lineRule="auto"/>
        <w:ind w:left="1133" w:hanging="357"/>
        <w:rPr>
          <w:color w:val="000000" w:themeColor="text1"/>
        </w:rPr>
      </w:pPr>
      <w:r w:rsidRPr="00D018E2">
        <w:rPr>
          <w:color w:val="000000" w:themeColor="text1"/>
        </w:rPr>
        <w:t>zadań i usług pomocy społecznej w rozumieniu przepisów o pomocy społecznej,</w:t>
      </w:r>
    </w:p>
    <w:p w14:paraId="000000A0" w14:textId="77777777" w:rsidR="00880C93" w:rsidRPr="00D018E2" w:rsidRDefault="00917681">
      <w:pPr>
        <w:numPr>
          <w:ilvl w:val="0"/>
          <w:numId w:val="56"/>
        </w:numPr>
        <w:pBdr>
          <w:top w:val="nil"/>
          <w:left w:val="nil"/>
          <w:bottom w:val="nil"/>
          <w:right w:val="nil"/>
          <w:between w:val="nil"/>
        </w:pBdr>
        <w:spacing w:before="60" w:after="60" w:line="240" w:lineRule="auto"/>
        <w:ind w:left="1133" w:hanging="357"/>
        <w:rPr>
          <w:color w:val="000000" w:themeColor="text1"/>
        </w:rPr>
      </w:pPr>
      <w:r w:rsidRPr="00D018E2">
        <w:rPr>
          <w:color w:val="000000" w:themeColor="text1"/>
        </w:rPr>
        <w:t xml:space="preserve">rehabilitacji zawodowej i społecznej osób niepełnosprawnych w rozumieniu przepisów </w:t>
      </w:r>
      <w:r w:rsidRPr="00D018E2">
        <w:rPr>
          <w:color w:val="000000" w:themeColor="text1"/>
        </w:rPr>
        <w:br/>
        <w:t>o rehabilitacji zawodowej i społecznej oraz zatrudnianiu osób niepełnosprawnych,</w:t>
      </w:r>
    </w:p>
    <w:p w14:paraId="000000A1" w14:textId="77777777" w:rsidR="00880C93" w:rsidRPr="00D018E2" w:rsidRDefault="00917681">
      <w:pPr>
        <w:numPr>
          <w:ilvl w:val="0"/>
          <w:numId w:val="56"/>
        </w:numPr>
        <w:pBdr>
          <w:top w:val="nil"/>
          <w:left w:val="nil"/>
          <w:bottom w:val="nil"/>
          <w:right w:val="nil"/>
          <w:between w:val="nil"/>
        </w:pBdr>
        <w:spacing w:before="60" w:after="60" w:line="240" w:lineRule="auto"/>
        <w:ind w:left="1133" w:hanging="357"/>
        <w:rPr>
          <w:color w:val="000000" w:themeColor="text1"/>
        </w:rPr>
      </w:pPr>
      <w:r w:rsidRPr="00D018E2">
        <w:rPr>
          <w:color w:val="000000" w:themeColor="text1"/>
        </w:rPr>
        <w:t xml:space="preserve">opieki nad dziećmi do lat trzech, o której mowa w przepisach o opiece nad dziećmi </w:t>
      </w:r>
      <w:r w:rsidRPr="00D018E2">
        <w:rPr>
          <w:color w:val="000000" w:themeColor="text1"/>
        </w:rPr>
        <w:br/>
        <w:t>w wieku do lat 3,</w:t>
      </w:r>
    </w:p>
    <w:p w14:paraId="000000A2" w14:textId="77777777" w:rsidR="00880C93" w:rsidRPr="00D018E2" w:rsidRDefault="00917681">
      <w:pPr>
        <w:numPr>
          <w:ilvl w:val="0"/>
          <w:numId w:val="56"/>
        </w:numPr>
        <w:pBdr>
          <w:top w:val="nil"/>
          <w:left w:val="nil"/>
          <w:bottom w:val="nil"/>
          <w:right w:val="nil"/>
          <w:between w:val="nil"/>
        </w:pBdr>
        <w:spacing w:before="60" w:after="60" w:line="240" w:lineRule="auto"/>
        <w:ind w:left="1133" w:hanging="357"/>
        <w:rPr>
          <w:color w:val="000000" w:themeColor="text1"/>
        </w:rPr>
      </w:pPr>
      <w:r w:rsidRPr="00D018E2">
        <w:rPr>
          <w:color w:val="000000" w:themeColor="text1"/>
        </w:rPr>
        <w:t xml:space="preserve">prowadzenia niepublicznych przedszkoli lub innych form wychowania przedszkolnego, </w:t>
      </w:r>
      <w:r w:rsidRPr="00D018E2">
        <w:rPr>
          <w:color w:val="000000" w:themeColor="text1"/>
        </w:rPr>
        <w:br/>
        <w:t>o których mowa w ustawie z dnia 14 grudnia 2016r. - Prawo oświatowe (Dz.U. z2018r. poz.996 i 1000),</w:t>
      </w:r>
    </w:p>
    <w:p w14:paraId="000000A3" w14:textId="77777777" w:rsidR="00880C93" w:rsidRPr="00D018E2" w:rsidRDefault="00917681">
      <w:pPr>
        <w:numPr>
          <w:ilvl w:val="0"/>
          <w:numId w:val="56"/>
        </w:numPr>
        <w:pBdr>
          <w:top w:val="nil"/>
          <w:left w:val="nil"/>
          <w:bottom w:val="nil"/>
          <w:right w:val="nil"/>
          <w:between w:val="nil"/>
        </w:pBdr>
        <w:spacing w:before="60" w:after="60" w:line="240" w:lineRule="auto"/>
        <w:ind w:left="1134" w:hanging="357"/>
        <w:rPr>
          <w:color w:val="000000" w:themeColor="text1"/>
        </w:rPr>
      </w:pPr>
      <w:r w:rsidRPr="00D018E2">
        <w:rPr>
          <w:color w:val="000000" w:themeColor="text1"/>
        </w:rPr>
        <w:t xml:space="preserve">wspierania rodziny i pieczy zastępczej w rozumieniu przepisów o wspieraniu rodziny </w:t>
      </w:r>
      <w:r w:rsidRPr="00D018E2">
        <w:rPr>
          <w:color w:val="000000" w:themeColor="text1"/>
        </w:rPr>
        <w:br/>
        <w:t>i systemie pieczy zastępczej;</w:t>
      </w:r>
    </w:p>
    <w:p w14:paraId="000000A4" w14:textId="77777777" w:rsidR="00880C93" w:rsidRPr="00D018E2" w:rsidRDefault="00880C93">
      <w:pPr>
        <w:pBdr>
          <w:top w:val="nil"/>
          <w:left w:val="nil"/>
          <w:bottom w:val="nil"/>
          <w:right w:val="nil"/>
          <w:between w:val="nil"/>
        </w:pBdr>
        <w:spacing w:before="60" w:after="60" w:line="240" w:lineRule="auto"/>
        <w:rPr>
          <w:b/>
          <w:color w:val="000000" w:themeColor="text1"/>
        </w:rPr>
      </w:pPr>
    </w:p>
    <w:p w14:paraId="000000A5" w14:textId="77777777" w:rsidR="00880C93" w:rsidRPr="00D018E2" w:rsidRDefault="00917681">
      <w:pPr>
        <w:pBdr>
          <w:top w:val="nil"/>
          <w:left w:val="nil"/>
          <w:bottom w:val="nil"/>
          <w:right w:val="nil"/>
          <w:between w:val="nil"/>
        </w:pBdr>
        <w:spacing w:before="60" w:after="60" w:line="240" w:lineRule="auto"/>
        <w:rPr>
          <w:b/>
          <w:color w:val="000000" w:themeColor="text1"/>
        </w:rPr>
      </w:pPr>
      <w:r w:rsidRPr="00D018E2">
        <w:rPr>
          <w:b/>
          <w:color w:val="000000" w:themeColor="text1"/>
        </w:rPr>
        <w:t>OWES</w:t>
      </w:r>
      <w:r w:rsidRPr="00D018E2">
        <w:rPr>
          <w:color w:val="000000" w:themeColor="text1"/>
        </w:rPr>
        <w:t xml:space="preserve"> – Ośrodek Wsparcia Ekonomii Społecznej</w:t>
      </w:r>
    </w:p>
    <w:p w14:paraId="000000A6" w14:textId="77777777" w:rsidR="00880C93" w:rsidRPr="00D018E2" w:rsidRDefault="00880C93">
      <w:pPr>
        <w:pBdr>
          <w:top w:val="nil"/>
          <w:left w:val="nil"/>
          <w:bottom w:val="nil"/>
          <w:right w:val="nil"/>
          <w:between w:val="nil"/>
        </w:pBdr>
        <w:spacing w:before="60" w:after="60" w:line="240" w:lineRule="auto"/>
        <w:ind w:firstLine="1"/>
        <w:rPr>
          <w:b/>
          <w:color w:val="000000" w:themeColor="text1"/>
        </w:rPr>
      </w:pPr>
    </w:p>
    <w:p w14:paraId="000000A7" w14:textId="77777777" w:rsidR="00880C93" w:rsidRPr="00D018E2" w:rsidRDefault="00917681">
      <w:pPr>
        <w:spacing w:before="200" w:line="240" w:lineRule="auto"/>
        <w:rPr>
          <w:color w:val="000000" w:themeColor="text1"/>
        </w:rPr>
      </w:pPr>
      <w:r w:rsidRPr="00D018E2">
        <w:rPr>
          <w:b/>
          <w:color w:val="000000" w:themeColor="text1"/>
        </w:rPr>
        <w:t xml:space="preserve">PODMIOTY EKONOMII SPOŁECZNEJ (PES) </w:t>
      </w:r>
      <w:r w:rsidRPr="00D018E2">
        <w:rPr>
          <w:color w:val="000000" w:themeColor="text1"/>
        </w:rPr>
        <w:t>obejmują następujące grupy:</w:t>
      </w:r>
    </w:p>
    <w:p w14:paraId="000000A8" w14:textId="77777777" w:rsidR="00880C93" w:rsidRPr="00D018E2" w:rsidRDefault="00917681">
      <w:pPr>
        <w:numPr>
          <w:ilvl w:val="0"/>
          <w:numId w:val="40"/>
        </w:numPr>
        <w:spacing w:before="200" w:line="240" w:lineRule="auto"/>
        <w:ind w:left="284"/>
        <w:rPr>
          <w:color w:val="000000" w:themeColor="text1"/>
        </w:rPr>
      </w:pPr>
      <w:r w:rsidRPr="00D018E2">
        <w:rPr>
          <w:b/>
          <w:color w:val="000000" w:themeColor="text1"/>
        </w:rPr>
        <w:t>PRZEDSIĘBIORSTWA SPOŁECZNE (PS)</w:t>
      </w:r>
      <w:r w:rsidRPr="00D018E2">
        <w:rPr>
          <w:color w:val="000000" w:themeColor="text1"/>
        </w:rPr>
        <w:t xml:space="preserve"> – podmioty (status nadawany i weryfikowany przez OWES na podstawie odrębnych procedur), w tym spółdzielnie socjalne, o których mowa w ustawie z dnia 27 kwietnia 2006 r. o spółdzielniach socjalnych (Dz. U. z 2020 r. poz. 2085.  z </w:t>
      </w:r>
      <w:proofErr w:type="spellStart"/>
      <w:r w:rsidRPr="00D018E2">
        <w:rPr>
          <w:color w:val="000000" w:themeColor="text1"/>
        </w:rPr>
        <w:t>późn</w:t>
      </w:r>
      <w:proofErr w:type="spellEnd"/>
      <w:r w:rsidRPr="00D018E2">
        <w:rPr>
          <w:color w:val="000000" w:themeColor="text1"/>
        </w:rPr>
        <w:t>. zmianami), spełniające następujące przesłanki:</w:t>
      </w:r>
    </w:p>
    <w:p w14:paraId="000000A9" w14:textId="77777777" w:rsidR="00880C93" w:rsidRPr="00D018E2" w:rsidRDefault="00917681">
      <w:pPr>
        <w:numPr>
          <w:ilvl w:val="0"/>
          <w:numId w:val="58"/>
        </w:numPr>
        <w:spacing w:line="240" w:lineRule="auto"/>
        <w:ind w:left="786" w:firstLine="425"/>
        <w:rPr>
          <w:color w:val="000000" w:themeColor="text1"/>
        </w:rPr>
      </w:pPr>
      <w:r w:rsidRPr="00D018E2">
        <w:rPr>
          <w:color w:val="000000" w:themeColor="text1"/>
        </w:rPr>
        <w:t>jest podmiotem wyodrębnionym pod względem organizacyjnym i rachunkowym, prowadzącym</w:t>
      </w:r>
    </w:p>
    <w:p w14:paraId="000000AA" w14:textId="77777777" w:rsidR="00880C93" w:rsidRPr="00D018E2" w:rsidRDefault="00917681">
      <w:pPr>
        <w:numPr>
          <w:ilvl w:val="0"/>
          <w:numId w:val="49"/>
        </w:numPr>
        <w:spacing w:line="240" w:lineRule="auto"/>
        <w:ind w:left="993" w:hanging="283"/>
        <w:rPr>
          <w:color w:val="000000" w:themeColor="text1"/>
        </w:rPr>
      </w:pPr>
      <w:r w:rsidRPr="00D018E2">
        <w:rPr>
          <w:color w:val="000000" w:themeColor="text1"/>
        </w:rPr>
        <w:t>działalność gospodarczą zarejestrowaną w Krajowym Rejestrze Sądowym lub</w:t>
      </w:r>
    </w:p>
    <w:p w14:paraId="000000AB" w14:textId="77777777" w:rsidR="00880C93" w:rsidRPr="00D018E2" w:rsidRDefault="00917681">
      <w:pPr>
        <w:numPr>
          <w:ilvl w:val="0"/>
          <w:numId w:val="49"/>
        </w:numPr>
        <w:spacing w:line="240" w:lineRule="auto"/>
        <w:ind w:left="993" w:hanging="283"/>
        <w:rPr>
          <w:color w:val="000000" w:themeColor="text1"/>
        </w:rPr>
      </w:pPr>
      <w:r w:rsidRPr="00D018E2">
        <w:rPr>
          <w:color w:val="000000" w:themeColor="text1"/>
        </w:rPr>
        <w:t>działalność odpłatną pożytku publicznego w rozumieniu art. 8 ustawy z dnia 24 kwietnia 2004 r. o działalności pożytku publicznego i o wolontariacie, lub</w:t>
      </w:r>
    </w:p>
    <w:p w14:paraId="000000AC" w14:textId="77777777" w:rsidR="00880C93" w:rsidRPr="00D018E2" w:rsidRDefault="00917681">
      <w:pPr>
        <w:numPr>
          <w:ilvl w:val="0"/>
          <w:numId w:val="49"/>
        </w:numPr>
        <w:spacing w:line="240" w:lineRule="auto"/>
        <w:ind w:left="993" w:hanging="283"/>
        <w:rPr>
          <w:color w:val="000000" w:themeColor="text1"/>
        </w:rPr>
      </w:pPr>
      <w:r w:rsidRPr="00D018E2">
        <w:rPr>
          <w:color w:val="000000" w:themeColor="text1"/>
        </w:rPr>
        <w:t>działalność oświatową w rozumieniu art. 170 ust. 1 ustawy z dnia 14 grudnia 2016 r. - Prawo oświatowe (Dz. U. z 2020 r. poz. 910, 1378, z 2021 r. poz. 4), lub</w:t>
      </w:r>
    </w:p>
    <w:p w14:paraId="000000AD" w14:textId="77777777" w:rsidR="00880C93" w:rsidRPr="00D018E2" w:rsidRDefault="00917681">
      <w:pPr>
        <w:numPr>
          <w:ilvl w:val="0"/>
          <w:numId w:val="49"/>
        </w:numPr>
        <w:spacing w:line="240" w:lineRule="auto"/>
        <w:ind w:left="993" w:hanging="283"/>
        <w:rPr>
          <w:color w:val="000000" w:themeColor="text1"/>
        </w:rPr>
      </w:pPr>
      <w:r w:rsidRPr="00D018E2">
        <w:rPr>
          <w:color w:val="000000" w:themeColor="text1"/>
        </w:rPr>
        <w:t xml:space="preserve">działalność kulturalną w rozumieniu art. 1 ust. 1 ustawy z dnia 25 października 1991 r. </w:t>
      </w:r>
      <w:r w:rsidRPr="00D018E2">
        <w:rPr>
          <w:color w:val="000000" w:themeColor="text1"/>
        </w:rPr>
        <w:br/>
        <w:t xml:space="preserve">o organizowaniu i prowadzeniu działalności kulturalnej (Dz. U. z 2020 r. poz. 194), </w:t>
      </w:r>
    </w:p>
    <w:p w14:paraId="000000AE" w14:textId="77777777" w:rsidR="00880C93" w:rsidRPr="00D018E2" w:rsidRDefault="00917681">
      <w:pPr>
        <w:spacing w:line="240" w:lineRule="auto"/>
        <w:ind w:left="993" w:hanging="283"/>
        <w:rPr>
          <w:color w:val="000000" w:themeColor="text1"/>
        </w:rPr>
      </w:pPr>
      <w:r w:rsidRPr="00D018E2">
        <w:rPr>
          <w:color w:val="000000" w:themeColor="text1"/>
        </w:rPr>
        <w:t>której celem jest:</w:t>
      </w:r>
    </w:p>
    <w:p w14:paraId="000000AF" w14:textId="77777777" w:rsidR="00880C93" w:rsidRPr="00D018E2" w:rsidRDefault="00917681">
      <w:pPr>
        <w:numPr>
          <w:ilvl w:val="0"/>
          <w:numId w:val="54"/>
        </w:numPr>
        <w:spacing w:line="240" w:lineRule="auto"/>
        <w:ind w:left="993" w:hanging="283"/>
        <w:rPr>
          <w:color w:val="000000" w:themeColor="text1"/>
        </w:rPr>
      </w:pPr>
      <w:r w:rsidRPr="00D018E2">
        <w:rPr>
          <w:color w:val="000000" w:themeColor="text1"/>
        </w:rPr>
        <w:lastRenderedPageBreak/>
        <w:t xml:space="preserve">integracja społeczna i zawodowa określonych kategorii osób wyrażona poziomem zatrudnienia tych osób: (1) zatrudnienie co najmniej 50%: osób zagrożonych ubóstwem lub wykluczeniem społecznym, z wyłączeniem osób niepełnoletnich, lub osób bezrobotnych, lub absolwentów CIS i KIS, w rozumieniu art. 2 pkt 1a i 1b ustawy z dnia 13 czerwca 2003r. o zatrudnieniu socjalnym, lub osób ubogich pracujących, lub osób opuszczających młodzieżowe ośrodki wychowawcze i młodzieżowe ośrodki socjoterapii, lub osób opuszczających zakłady poprawcze i schroniska dla nieletnich; (2) zatrudnienie co najmniej 30% osób o umiarkowanym lub znacznym stopniu niepełnosprawności w rozumieniu ustawy z dnia 27 sierpnia 1997 r. o rehabilitacji zawodowej i społecznej oraz zatrudnianiu osób niepełnosprawnych lub osób z zaburzeniami psychicznymi, o których mowa w ustawie z dnia 19 sierpnia 1994 r. o ochronie zdrowia psychicznego (Dz. U. z 2020 r. poz. 685 z </w:t>
      </w:r>
      <w:proofErr w:type="spellStart"/>
      <w:r w:rsidRPr="00D018E2">
        <w:rPr>
          <w:color w:val="000000" w:themeColor="text1"/>
        </w:rPr>
        <w:t>późn</w:t>
      </w:r>
      <w:proofErr w:type="spellEnd"/>
      <w:r w:rsidRPr="00D018E2">
        <w:rPr>
          <w:color w:val="000000" w:themeColor="text1"/>
        </w:rPr>
        <w:t>. zmianami);</w:t>
      </w:r>
    </w:p>
    <w:p w14:paraId="000000B0" w14:textId="77777777" w:rsidR="00880C93" w:rsidRPr="00D018E2" w:rsidRDefault="00917681">
      <w:pPr>
        <w:numPr>
          <w:ilvl w:val="0"/>
          <w:numId w:val="54"/>
        </w:numPr>
        <w:spacing w:line="240" w:lineRule="auto"/>
        <w:ind w:left="993" w:hanging="283"/>
        <w:rPr>
          <w:color w:val="000000" w:themeColor="text1"/>
        </w:rPr>
      </w:pPr>
      <w:r w:rsidRPr="00D018E2">
        <w:rPr>
          <w:color w:val="000000" w:themeColor="text1"/>
        </w:rPr>
        <w:t xml:space="preserve">lub realizacja usług społecznych świadczonych w społeczności lokalnej, usług opieki nad dzieckiem w wieku do lat 3 zgodnie z ustawą z dnia 4 lutego 2011 r. o opiece nad dziećmi </w:t>
      </w:r>
      <w:r w:rsidRPr="00D018E2">
        <w:rPr>
          <w:color w:val="000000" w:themeColor="text1"/>
        </w:rPr>
        <w:br/>
        <w:t xml:space="preserve">w wieku do lat 3 (Dz.U. z 2020 r. poz. 326, 568, 1747 z </w:t>
      </w:r>
      <w:proofErr w:type="spellStart"/>
      <w:r w:rsidRPr="00D018E2">
        <w:rPr>
          <w:color w:val="000000" w:themeColor="text1"/>
        </w:rPr>
        <w:t>późn</w:t>
      </w:r>
      <w:proofErr w:type="spellEnd"/>
      <w:r w:rsidRPr="00D018E2">
        <w:rPr>
          <w:color w:val="000000" w:themeColor="text1"/>
        </w:rPr>
        <w:t>. zm.) lub usług wychowania przedszkolnego w przedszkolach lub w innych formach wychowania przedszkolnego zgodnie z ustawą z dnia 14 grudnia 2016 r. Prawo oświatowe, przy jednoczesnej realizacji integracji społecznej i zawodowej osób, o których mowa w pierwszym myślniku, wyrażonej zatrudnieniem tych osób na poziomie co najmniej 20% (o ile przepisy prawa krajowego nie stanowią inaczej);</w:t>
      </w:r>
    </w:p>
    <w:p w14:paraId="000000B1" w14:textId="77777777" w:rsidR="00880C93" w:rsidRPr="00D018E2" w:rsidRDefault="00917681">
      <w:pPr>
        <w:numPr>
          <w:ilvl w:val="0"/>
          <w:numId w:val="15"/>
        </w:numPr>
        <w:spacing w:line="240" w:lineRule="auto"/>
        <w:ind w:left="709" w:hanging="283"/>
        <w:rPr>
          <w:color w:val="000000" w:themeColor="text1"/>
        </w:rPr>
      </w:pPr>
      <w:r w:rsidRPr="00D018E2">
        <w:rPr>
          <w:color w:val="000000" w:themeColor="text1"/>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 lub na działalność pożytku publicznego prowadzoną na rzecz społeczności lokalnej, w której działa przedsiębiorstwo;</w:t>
      </w:r>
    </w:p>
    <w:p w14:paraId="000000B2" w14:textId="77777777" w:rsidR="00880C93" w:rsidRPr="00D018E2" w:rsidRDefault="00917681">
      <w:pPr>
        <w:numPr>
          <w:ilvl w:val="0"/>
          <w:numId w:val="52"/>
        </w:numPr>
        <w:tabs>
          <w:tab w:val="left" w:pos="142"/>
        </w:tabs>
        <w:spacing w:line="240" w:lineRule="auto"/>
        <w:ind w:left="709" w:hanging="283"/>
        <w:rPr>
          <w:color w:val="000000" w:themeColor="text1"/>
        </w:rPr>
      </w:pPr>
      <w:r w:rsidRPr="00D018E2">
        <w:rPr>
          <w:color w:val="000000" w:themeColor="text1"/>
        </w:rPr>
        <w:t>jest zarządzany na zasadach demokratycznych, co oznacza, że struktura zarządzania PS lub ich struktura własnościowa opiera się na współzarządzaniu w przypadku spółdzielni, akcjonariacie pracowniczym lub zasadach partycypacji pracowników, co podmiot określa w swoim statucie lub innym dokumencie założycielskim;</w:t>
      </w:r>
    </w:p>
    <w:p w14:paraId="000000B3" w14:textId="77777777" w:rsidR="00880C93" w:rsidRPr="00D018E2" w:rsidRDefault="00917681">
      <w:pPr>
        <w:numPr>
          <w:ilvl w:val="0"/>
          <w:numId w:val="52"/>
        </w:numPr>
        <w:tabs>
          <w:tab w:val="left" w:pos="142"/>
        </w:tabs>
        <w:spacing w:line="240" w:lineRule="auto"/>
        <w:ind w:left="709" w:hanging="283"/>
        <w:rPr>
          <w:color w:val="000000" w:themeColor="text1"/>
        </w:rPr>
      </w:pPr>
      <w:r w:rsidRPr="00D018E2">
        <w:rPr>
          <w:color w:val="000000" w:themeColor="text1"/>
        </w:rPr>
        <w:t>wynagrodzenia wszystkich pracowników, w tym kadry zarządzającej są ograniczone limitami, tj. nie przekraczają wartości, o której mowa w art. 9 ust. 1 pkt 2 ustawy z dnia 24 kwietnia 2003 r. o działalności pożytku publicznego i o wolontariacie;</w:t>
      </w:r>
    </w:p>
    <w:p w14:paraId="000000B4" w14:textId="77777777" w:rsidR="00880C93" w:rsidRPr="00D018E2" w:rsidRDefault="00917681">
      <w:pPr>
        <w:numPr>
          <w:ilvl w:val="0"/>
          <w:numId w:val="52"/>
        </w:numPr>
        <w:tabs>
          <w:tab w:val="left" w:pos="142"/>
        </w:tabs>
        <w:spacing w:line="240" w:lineRule="auto"/>
        <w:ind w:left="709" w:hanging="283"/>
        <w:rPr>
          <w:color w:val="000000" w:themeColor="text1"/>
        </w:rPr>
      </w:pPr>
      <w:r w:rsidRPr="00D018E2">
        <w:rPr>
          <w:color w:val="000000" w:themeColor="text1"/>
        </w:rPr>
        <w:t>zatrudnia w oparciu o umowę o pracę, spółdzielczą umowę o pracę lub umowę cywilnoprawną (z wyłączeniem osób zatrudnionych na podstawie umów cywilnoprawnych, które prowadzą działalność gospodarczą) co najmniej trzy osoby w wymiarze czasu pracy co najmniej ¼ etatu , a w przypadku umów cywilnoprawnych na okres nie krótszy niż 3 miesiące i obejmujący nie mniej niż 120 godzin pracy łącznie przez wszystkie miesiące, przy zachowaniu proporcji zatrudnienia.</w:t>
      </w:r>
    </w:p>
    <w:p w14:paraId="000000B5" w14:textId="77777777" w:rsidR="00880C93" w:rsidRPr="00D018E2" w:rsidRDefault="00880C93">
      <w:pPr>
        <w:spacing w:line="240" w:lineRule="auto"/>
        <w:ind w:left="709"/>
        <w:rPr>
          <w:color w:val="000000" w:themeColor="text1"/>
        </w:rPr>
      </w:pPr>
    </w:p>
    <w:p w14:paraId="000000B6" w14:textId="77777777" w:rsidR="00880C93" w:rsidRPr="00D018E2" w:rsidRDefault="00917681">
      <w:pPr>
        <w:numPr>
          <w:ilvl w:val="0"/>
          <w:numId w:val="48"/>
        </w:numPr>
        <w:spacing w:line="240" w:lineRule="auto"/>
        <w:ind w:left="284"/>
        <w:rPr>
          <w:color w:val="000000" w:themeColor="text1"/>
        </w:rPr>
      </w:pPr>
      <w:r w:rsidRPr="00D018E2">
        <w:rPr>
          <w:b/>
          <w:color w:val="000000" w:themeColor="text1"/>
        </w:rPr>
        <w:t>PODMIOTY REINTEGRACYJNE</w:t>
      </w:r>
      <w:r w:rsidRPr="00D018E2">
        <w:rPr>
          <w:color w:val="000000" w:themeColor="text1"/>
        </w:rPr>
        <w:t xml:space="preserve"> – podmioty, realizujące usługi reintegracji społecznej i zawodowej osób zagrożonych ubóstwem lub wykluczeniem społecznym tj.:</w:t>
      </w:r>
    </w:p>
    <w:p w14:paraId="000000B7" w14:textId="77777777" w:rsidR="00880C93" w:rsidRPr="00D018E2" w:rsidRDefault="00917681">
      <w:pPr>
        <w:numPr>
          <w:ilvl w:val="1"/>
          <w:numId w:val="48"/>
        </w:numPr>
        <w:spacing w:line="240" w:lineRule="auto"/>
        <w:ind w:left="567" w:hanging="283"/>
        <w:rPr>
          <w:color w:val="000000" w:themeColor="text1"/>
        </w:rPr>
      </w:pPr>
      <w:r w:rsidRPr="00D018E2">
        <w:rPr>
          <w:color w:val="000000" w:themeColor="text1"/>
        </w:rPr>
        <w:t>Centra Integracji Społecznej, Kluby Integracji Społecznej</w:t>
      </w:r>
    </w:p>
    <w:p w14:paraId="000000B8" w14:textId="77777777" w:rsidR="00880C93" w:rsidRPr="00D018E2" w:rsidRDefault="00917681">
      <w:pPr>
        <w:numPr>
          <w:ilvl w:val="1"/>
          <w:numId w:val="48"/>
        </w:numPr>
        <w:spacing w:line="240" w:lineRule="auto"/>
        <w:ind w:left="567" w:hanging="283"/>
        <w:rPr>
          <w:color w:val="000000" w:themeColor="text1"/>
        </w:rPr>
      </w:pPr>
      <w:r w:rsidRPr="00D018E2">
        <w:rPr>
          <w:color w:val="000000" w:themeColor="text1"/>
        </w:rPr>
        <w:t xml:space="preserve">Zakłady Aktywności Zawodowej, Warsztaty Terapii Zajęciowej, o których mowa w ustawie </w:t>
      </w:r>
      <w:r w:rsidRPr="00D018E2">
        <w:rPr>
          <w:color w:val="000000" w:themeColor="text1"/>
        </w:rPr>
        <w:br/>
        <w:t xml:space="preserve">z dnia 27 sierpnia 1997 r. o rehabilitacji zawodowej i społecznej oraz zatrudnianiu osób niepełnosprawnych (Dz. U. z 2020 r. poz. 426, 568, 875, z </w:t>
      </w:r>
      <w:proofErr w:type="spellStart"/>
      <w:r w:rsidRPr="00D018E2">
        <w:rPr>
          <w:color w:val="000000" w:themeColor="text1"/>
        </w:rPr>
        <w:t>późn</w:t>
      </w:r>
      <w:proofErr w:type="spellEnd"/>
      <w:r w:rsidRPr="00D018E2">
        <w:rPr>
          <w:color w:val="000000" w:themeColor="text1"/>
        </w:rPr>
        <w:t>. zm.);</w:t>
      </w:r>
    </w:p>
    <w:p w14:paraId="000000B9" w14:textId="77777777" w:rsidR="00880C93" w:rsidRPr="00D018E2" w:rsidRDefault="00917681">
      <w:pPr>
        <w:spacing w:line="240" w:lineRule="auto"/>
        <w:ind w:left="284"/>
        <w:rPr>
          <w:color w:val="000000" w:themeColor="text1"/>
        </w:rPr>
      </w:pPr>
      <w:r w:rsidRPr="00D018E2">
        <w:rPr>
          <w:color w:val="000000" w:themeColor="text1"/>
        </w:rPr>
        <w:lastRenderedPageBreak/>
        <w:t>Formy te nie będą w żadnym przypadku przedsiębiorstwami społecznymi, ale mogą przygotowywać do prowadzenia lub pracy w przedsiębiorstwie społecznym lub być prowadzone jako usługa na rzecz społeczności lokalnej przez przedsiębiorstwo społeczne.</w:t>
      </w:r>
    </w:p>
    <w:p w14:paraId="000000BA" w14:textId="77777777" w:rsidR="00880C93" w:rsidRPr="00D018E2" w:rsidRDefault="00917681">
      <w:pPr>
        <w:numPr>
          <w:ilvl w:val="0"/>
          <w:numId w:val="33"/>
        </w:numPr>
        <w:spacing w:before="200" w:line="240" w:lineRule="auto"/>
        <w:ind w:left="284"/>
        <w:rPr>
          <w:color w:val="000000" w:themeColor="text1"/>
        </w:rPr>
      </w:pPr>
      <w:r w:rsidRPr="00D018E2">
        <w:rPr>
          <w:b/>
          <w:color w:val="000000" w:themeColor="text1"/>
        </w:rPr>
        <w:t>PODMIOTY DZIAŁAJĄCE W SFERZE POŻYTKU PUBLICZNEGO</w:t>
      </w:r>
      <w:r w:rsidRPr="00D018E2">
        <w:rPr>
          <w:color w:val="000000" w:themeColor="text1"/>
        </w:rPr>
        <w:t xml:space="preserve"> - organizacja pozarządowa lub podmiot, o którym mowa w art. 3 ust. 3 pkt 1 ustawy z dnia 24 kwietnia 2003 r. o działalności pożytku publicznego i o wolontariacie (Dz. U. z 2020 r. poz. 1057 z </w:t>
      </w:r>
      <w:proofErr w:type="spellStart"/>
      <w:r w:rsidRPr="00D018E2">
        <w:rPr>
          <w:color w:val="000000" w:themeColor="text1"/>
        </w:rPr>
        <w:t>późn</w:t>
      </w:r>
      <w:proofErr w:type="spellEnd"/>
      <w:r w:rsidRPr="00D018E2">
        <w:rPr>
          <w:color w:val="000000" w:themeColor="text1"/>
        </w:rPr>
        <w:t>. zm.), lub spółka non-profit, o której mowa w art. 3 ust. 3 pkt 4 tej ustawy, o ile udział sektora publicznego w tej spółce wynosi nie więcej niż 50%. Podmioty mogą stać się przedsiębiorstwami społecznymi, o ile podejmą działalność gospodarczą w pewnym zakresie, podejmując również zobowiązania statutowe odnośnie zysku.</w:t>
      </w:r>
    </w:p>
    <w:p w14:paraId="000000BB" w14:textId="77777777" w:rsidR="00880C93" w:rsidRPr="00D018E2" w:rsidRDefault="00917681">
      <w:pPr>
        <w:numPr>
          <w:ilvl w:val="0"/>
          <w:numId w:val="33"/>
        </w:numPr>
        <w:spacing w:before="200" w:line="240" w:lineRule="auto"/>
        <w:ind w:left="284"/>
        <w:rPr>
          <w:color w:val="000000" w:themeColor="text1"/>
        </w:rPr>
      </w:pPr>
      <w:r w:rsidRPr="00D018E2">
        <w:rPr>
          <w:b/>
          <w:color w:val="000000" w:themeColor="text1"/>
        </w:rPr>
        <w:t>SPÓŁDZIELNIE</w:t>
      </w:r>
      <w:r w:rsidRPr="00D018E2">
        <w:rPr>
          <w:color w:val="000000" w:themeColor="text1"/>
        </w:rPr>
        <w:t xml:space="preserve">, których  celem jest zatrudnienie tj. spółdzielnia pracy lub spółdzielnia inwalidów </w:t>
      </w:r>
      <w:r w:rsidRPr="00D018E2">
        <w:rPr>
          <w:color w:val="000000" w:themeColor="text1"/>
        </w:rPr>
        <w:br/>
        <w:t xml:space="preserve">i niewidomych, działające w oparciu o ustawę z dnia 16 września 1982 r. -Prawo spółdzielcze (Dz. U. z 2020 r. poz. 275, 568, 695, 875, 2320. z </w:t>
      </w:r>
      <w:proofErr w:type="spellStart"/>
      <w:r w:rsidRPr="00D018E2">
        <w:rPr>
          <w:color w:val="000000" w:themeColor="text1"/>
        </w:rPr>
        <w:t>późn</w:t>
      </w:r>
      <w:proofErr w:type="spellEnd"/>
      <w:r w:rsidRPr="00D018E2">
        <w:rPr>
          <w:color w:val="000000" w:themeColor="text1"/>
        </w:rPr>
        <w:t>. zm.).</w:t>
      </w:r>
    </w:p>
    <w:p w14:paraId="000000BC" w14:textId="77777777" w:rsidR="00880C93" w:rsidRPr="00D018E2" w:rsidRDefault="00880C93">
      <w:pPr>
        <w:pBdr>
          <w:top w:val="nil"/>
          <w:left w:val="nil"/>
          <w:bottom w:val="nil"/>
          <w:right w:val="nil"/>
          <w:between w:val="nil"/>
        </w:pBdr>
        <w:tabs>
          <w:tab w:val="left" w:pos="6240"/>
        </w:tabs>
        <w:spacing w:before="60" w:after="60" w:line="240" w:lineRule="auto"/>
        <w:ind w:left="786"/>
        <w:rPr>
          <w:b/>
          <w:color w:val="000000" w:themeColor="text1"/>
        </w:rPr>
      </w:pPr>
    </w:p>
    <w:p w14:paraId="000000BD" w14:textId="77777777" w:rsidR="00880C93" w:rsidRPr="00D018E2" w:rsidRDefault="00917681">
      <w:pPr>
        <w:spacing w:before="60" w:after="60" w:line="240" w:lineRule="auto"/>
        <w:rPr>
          <w:color w:val="000000" w:themeColor="text1"/>
        </w:rPr>
      </w:pPr>
      <w:r w:rsidRPr="00D018E2">
        <w:rPr>
          <w:b/>
          <w:color w:val="000000" w:themeColor="text1"/>
        </w:rPr>
        <w:t xml:space="preserve">PODMIOTY UPRAWNIONE DO PODJĘCIA DZIAŁALNOŚCI W FORMIE SPÓŁDZIELNI SOCJALNEJ  </w:t>
      </w:r>
    </w:p>
    <w:p w14:paraId="000000BE" w14:textId="77777777" w:rsidR="00880C93" w:rsidRPr="00D018E2" w:rsidRDefault="00917681">
      <w:pPr>
        <w:numPr>
          <w:ilvl w:val="0"/>
          <w:numId w:val="61"/>
        </w:numPr>
        <w:spacing w:before="60" w:after="60" w:line="240" w:lineRule="auto"/>
        <w:ind w:left="721" w:hanging="437"/>
        <w:rPr>
          <w:color w:val="000000" w:themeColor="text1"/>
        </w:rPr>
      </w:pPr>
      <w:r w:rsidRPr="00D018E2">
        <w:rPr>
          <w:color w:val="000000" w:themeColor="text1"/>
        </w:rPr>
        <w:t xml:space="preserve">Organizacje pozarządowe – w rozumieniu przepisów o działalności pożytku publicznego </w:t>
      </w:r>
      <w:r w:rsidRPr="00D018E2">
        <w:rPr>
          <w:color w:val="000000" w:themeColor="text1"/>
        </w:rPr>
        <w:br/>
        <w:t>i wolontariacie (art. 4 ust. 2 pkt 2 ustawy o spółdzielniach socjalnych);</w:t>
      </w:r>
    </w:p>
    <w:p w14:paraId="000000BF" w14:textId="77777777" w:rsidR="00880C93" w:rsidRPr="00D018E2" w:rsidRDefault="00917681">
      <w:pPr>
        <w:numPr>
          <w:ilvl w:val="0"/>
          <w:numId w:val="61"/>
        </w:numPr>
        <w:spacing w:before="60" w:after="60" w:line="240" w:lineRule="auto"/>
        <w:ind w:left="721" w:hanging="437"/>
        <w:rPr>
          <w:color w:val="000000" w:themeColor="text1"/>
        </w:rPr>
      </w:pPr>
      <w:r w:rsidRPr="00D018E2">
        <w:rPr>
          <w:color w:val="000000" w:themeColor="text1"/>
        </w:rPr>
        <w:t>Jednostki samorządu terytorialnego (art. 4 ust. 2 pkt 2 ustawy o spółdzielniach socjalnych);</w:t>
      </w:r>
    </w:p>
    <w:p w14:paraId="000000C0" w14:textId="77777777" w:rsidR="00880C93" w:rsidRPr="00D018E2" w:rsidRDefault="00917681">
      <w:pPr>
        <w:numPr>
          <w:ilvl w:val="0"/>
          <w:numId w:val="61"/>
        </w:numPr>
        <w:spacing w:before="60" w:after="60" w:line="240" w:lineRule="auto"/>
        <w:ind w:left="721" w:hanging="437"/>
        <w:rPr>
          <w:color w:val="000000" w:themeColor="text1"/>
        </w:rPr>
      </w:pPr>
      <w:r w:rsidRPr="00D018E2">
        <w:rPr>
          <w:color w:val="000000" w:themeColor="text1"/>
        </w:rPr>
        <w:t>Kościelne osoby prawne (art. 4 ust. 2 pkt 3 ustawy o spółdzielniach socjalnych).</w:t>
      </w:r>
    </w:p>
    <w:p w14:paraId="000000C1" w14:textId="77777777" w:rsidR="00880C93" w:rsidRPr="00D018E2" w:rsidRDefault="00880C93">
      <w:pPr>
        <w:pBdr>
          <w:top w:val="nil"/>
          <w:left w:val="nil"/>
          <w:bottom w:val="nil"/>
          <w:right w:val="nil"/>
          <w:between w:val="nil"/>
        </w:pBdr>
        <w:spacing w:before="60" w:after="60" w:line="240" w:lineRule="auto"/>
        <w:rPr>
          <w:b/>
          <w:color w:val="000000" w:themeColor="text1"/>
        </w:rPr>
      </w:pPr>
    </w:p>
    <w:p w14:paraId="000000C2" w14:textId="77777777" w:rsidR="00880C93" w:rsidRPr="00D018E2" w:rsidRDefault="00917681">
      <w:pPr>
        <w:pBdr>
          <w:top w:val="nil"/>
          <w:left w:val="nil"/>
          <w:bottom w:val="nil"/>
          <w:right w:val="nil"/>
          <w:between w:val="nil"/>
        </w:pBdr>
        <w:spacing w:before="60" w:after="60" w:line="240" w:lineRule="auto"/>
        <w:rPr>
          <w:color w:val="000000" w:themeColor="text1"/>
        </w:rPr>
      </w:pPr>
      <w:r w:rsidRPr="00D018E2">
        <w:rPr>
          <w:b/>
          <w:color w:val="000000" w:themeColor="text1"/>
        </w:rPr>
        <w:t xml:space="preserve">POMOC DE MINIMIS - </w:t>
      </w:r>
      <w:r w:rsidRPr="00D018E2">
        <w:rPr>
          <w:color w:val="000000" w:themeColor="text1"/>
        </w:rPr>
        <w:t xml:space="preserve">pomoc udzielana przedsiębiorcom, w tym przypadku podmiotom ekonomii społecznej, na podstawie Ustawy z dnia 30 kwietnia 2004 r. o postępowaniu w sprawach dotyczących pomocy publicznej (Dz. U. z 2007r., Nr 123 poz. 1291), Rozporządzenia Ministra Infrastruktury </w:t>
      </w:r>
      <w:r w:rsidRPr="00D018E2">
        <w:rPr>
          <w:color w:val="000000" w:themeColor="text1"/>
        </w:rPr>
        <w:br/>
        <w:t xml:space="preserve">i Rozwoju z dnia 2 lipca 2015 r. w sprawie udzielania pomocy de </w:t>
      </w:r>
      <w:proofErr w:type="spellStart"/>
      <w:r w:rsidRPr="00D018E2">
        <w:rPr>
          <w:color w:val="000000" w:themeColor="text1"/>
        </w:rPr>
        <w:t>minimis</w:t>
      </w:r>
      <w:proofErr w:type="spellEnd"/>
      <w:r w:rsidRPr="00D018E2">
        <w:rPr>
          <w:color w:val="000000" w:themeColor="text1"/>
        </w:rPr>
        <w:t xml:space="preserve"> oraz pomocy publicznej </w:t>
      </w:r>
      <w:r w:rsidRPr="00D018E2">
        <w:rPr>
          <w:color w:val="000000" w:themeColor="text1"/>
        </w:rPr>
        <w:br/>
        <w:t xml:space="preserve">w ramach programów operacyjnych finansowanych z Europejskiego Funduszu Społecznego na lata 2014–2020 (Dz.U., poz.1073 z 30.07.2015), Rozporządzenia Komisji (UE) nr 1407/2013 z dnia 18 grudnia 2013 r. w sprawie stosowania art. 107 i 108 Traktatu o funkcjonowaniu Unii Europejskiej do pomocy de </w:t>
      </w:r>
      <w:proofErr w:type="spellStart"/>
      <w:r w:rsidRPr="00D018E2">
        <w:rPr>
          <w:color w:val="000000" w:themeColor="text1"/>
        </w:rPr>
        <w:t>minimis</w:t>
      </w:r>
      <w:proofErr w:type="spellEnd"/>
      <w:r w:rsidRPr="00D018E2">
        <w:rPr>
          <w:color w:val="000000" w:themeColor="text1"/>
        </w:rPr>
        <w:t xml:space="preserve"> (Dz. Urz. UE L 352 z 24.12.2013, str. 1); Rozporządzenia Komisji (UE) nr 651/2014 z dnia 17 czerwca 2014 r. uznającego niektóre rodzaje pomocy za zgodne z rynkiem wewnętrznym </w:t>
      </w:r>
      <w:r w:rsidRPr="00D018E2">
        <w:rPr>
          <w:color w:val="000000" w:themeColor="text1"/>
        </w:rPr>
        <w:br/>
        <w:t xml:space="preserve">w zastosowaniu art. 107 i 108 Traktatu (Dz. Urz. UE L 187 z 26.06.2014, str. 1),. Rozporządzenia Rady Ministrów z dnia 29 marca 2010 r. w sprawie zakresu informacji przedstawianych przez podmiot ubiegający się o pomoc de </w:t>
      </w:r>
      <w:proofErr w:type="spellStart"/>
      <w:r w:rsidRPr="00D018E2">
        <w:rPr>
          <w:color w:val="000000" w:themeColor="text1"/>
        </w:rPr>
        <w:t>minimis</w:t>
      </w:r>
      <w:proofErr w:type="spellEnd"/>
      <w:r w:rsidRPr="00D018E2">
        <w:rPr>
          <w:color w:val="000000" w:themeColor="text1"/>
        </w:rPr>
        <w:t xml:space="preserve"> (Dz. U. 2010 Nr 53, poz. 312), Rozporządzenia Rady Ministrów </w:t>
      </w:r>
      <w:r w:rsidRPr="00D018E2">
        <w:rPr>
          <w:color w:val="000000" w:themeColor="text1"/>
        </w:rPr>
        <w:br/>
        <w:t xml:space="preserve">z dnia 24.10.2014 r. zmieniające rozporządzenie w sprawie zakresu informacji przedstawianych przez podmiot ubiegający się o pomoc de </w:t>
      </w:r>
      <w:proofErr w:type="spellStart"/>
      <w:r w:rsidRPr="00D018E2">
        <w:rPr>
          <w:color w:val="000000" w:themeColor="text1"/>
        </w:rPr>
        <w:t>minimis</w:t>
      </w:r>
      <w:proofErr w:type="spellEnd"/>
      <w:r w:rsidRPr="00D018E2">
        <w:rPr>
          <w:color w:val="000000" w:themeColor="text1"/>
        </w:rPr>
        <w:t xml:space="preserve"> (Dz. U. z 2014 r. poz. 1543), Rozporządzenia Rady Ministrów z dnia 26 stycznia 2011 r. zmieniające rozporządzenie w sprawie zaświadczeń o pomocy de </w:t>
      </w:r>
      <w:proofErr w:type="spellStart"/>
      <w:r w:rsidRPr="00D018E2">
        <w:rPr>
          <w:color w:val="000000" w:themeColor="text1"/>
        </w:rPr>
        <w:t>minimis</w:t>
      </w:r>
      <w:proofErr w:type="spellEnd"/>
      <w:r w:rsidRPr="00D018E2">
        <w:rPr>
          <w:color w:val="000000" w:themeColor="text1"/>
        </w:rPr>
        <w:t xml:space="preserve"> i pomocy de </w:t>
      </w:r>
      <w:proofErr w:type="spellStart"/>
      <w:r w:rsidRPr="00D018E2">
        <w:rPr>
          <w:color w:val="000000" w:themeColor="text1"/>
        </w:rPr>
        <w:t>minimis</w:t>
      </w:r>
      <w:proofErr w:type="spellEnd"/>
      <w:r w:rsidRPr="00D018E2">
        <w:rPr>
          <w:color w:val="000000" w:themeColor="text1"/>
        </w:rPr>
        <w:t xml:space="preserve"> w rolnictwie i rybołówstwie (Dz. U. Nr 34 poz. 174) oraz Rozporządzenia Rady Ministrów z dnia 7 sierpnia 2015 r. zmieniające rozporządzenie w sprawie sprawozdań </w:t>
      </w:r>
      <w:r w:rsidRPr="00D018E2">
        <w:rPr>
          <w:color w:val="000000" w:themeColor="text1"/>
        </w:rPr>
        <w:br/>
        <w:t xml:space="preserve">o udzielonej pomocy publicznej, informacji o nieudzieleniu takiej pomocy oraz sprawozdań </w:t>
      </w:r>
      <w:r w:rsidRPr="00D018E2">
        <w:rPr>
          <w:color w:val="000000" w:themeColor="text1"/>
        </w:rPr>
        <w:br/>
        <w:t>o zaległościach przedsiębiorców we wpłatach świadczeń należnych na rzecz sektora finansów publicznych( Dz.U. z 2015, poz.1474)</w:t>
      </w:r>
    </w:p>
    <w:p w14:paraId="000000C3" w14:textId="77777777" w:rsidR="00880C93" w:rsidRPr="00D018E2" w:rsidRDefault="00880C93">
      <w:pPr>
        <w:pBdr>
          <w:top w:val="nil"/>
          <w:left w:val="nil"/>
          <w:bottom w:val="nil"/>
          <w:right w:val="nil"/>
          <w:between w:val="nil"/>
        </w:pBdr>
        <w:spacing w:before="60" w:after="60" w:line="240" w:lineRule="auto"/>
        <w:rPr>
          <w:b/>
          <w:color w:val="000000" w:themeColor="text1"/>
        </w:rPr>
      </w:pPr>
    </w:p>
    <w:p w14:paraId="000000C4" w14:textId="77777777" w:rsidR="00880C93" w:rsidRPr="00D018E2" w:rsidRDefault="00917681">
      <w:pPr>
        <w:pBdr>
          <w:top w:val="nil"/>
          <w:left w:val="nil"/>
          <w:bottom w:val="nil"/>
          <w:right w:val="nil"/>
          <w:between w:val="nil"/>
        </w:pBdr>
        <w:spacing w:before="60" w:after="60" w:line="240" w:lineRule="auto"/>
        <w:rPr>
          <w:b/>
          <w:color w:val="000000" w:themeColor="text1"/>
        </w:rPr>
      </w:pPr>
      <w:r w:rsidRPr="00D018E2">
        <w:rPr>
          <w:b/>
          <w:color w:val="000000" w:themeColor="text1"/>
        </w:rPr>
        <w:t xml:space="preserve">PRACOWNIK - </w:t>
      </w:r>
      <w:r w:rsidRPr="00D018E2">
        <w:rPr>
          <w:color w:val="000000" w:themeColor="text1"/>
        </w:rPr>
        <w:t xml:space="preserve">rozumiany jako osoba zatrudniona na podstawie umowy o pracę, powołania, wyboru, mianowania lub spółdzielczej umowy o pracę (zgodnie z Kodeksem Pracy) lub właściciel, pełniący funkcje kierownicze lub wspólnik, w tym partner prowadzący regularną działalność </w:t>
      </w:r>
      <w:r w:rsidRPr="00D018E2">
        <w:rPr>
          <w:color w:val="000000" w:themeColor="text1"/>
        </w:rPr>
        <w:br/>
        <w:t>w przedsiębiorstwie i czerpiący z niego korzyści finansowe.</w:t>
      </w:r>
    </w:p>
    <w:p w14:paraId="000000C5" w14:textId="77777777" w:rsidR="00880C93" w:rsidRPr="00D018E2" w:rsidRDefault="00880C93">
      <w:pPr>
        <w:pBdr>
          <w:top w:val="nil"/>
          <w:left w:val="nil"/>
          <w:bottom w:val="nil"/>
          <w:right w:val="nil"/>
          <w:between w:val="nil"/>
        </w:pBdr>
        <w:spacing w:before="60" w:after="60" w:line="240" w:lineRule="auto"/>
        <w:ind w:firstLine="1"/>
        <w:rPr>
          <w:b/>
          <w:color w:val="000000" w:themeColor="text1"/>
        </w:rPr>
      </w:pPr>
    </w:p>
    <w:p w14:paraId="000000C6" w14:textId="77777777" w:rsidR="00880C93" w:rsidRPr="00D018E2" w:rsidRDefault="00917681">
      <w:pPr>
        <w:pBdr>
          <w:top w:val="nil"/>
          <w:left w:val="nil"/>
          <w:bottom w:val="nil"/>
          <w:right w:val="nil"/>
          <w:between w:val="nil"/>
        </w:pBdr>
        <w:spacing w:before="60" w:after="60" w:line="240" w:lineRule="auto"/>
        <w:ind w:firstLine="1"/>
        <w:rPr>
          <w:color w:val="000000" w:themeColor="text1"/>
        </w:rPr>
      </w:pPr>
      <w:r w:rsidRPr="00D018E2">
        <w:rPr>
          <w:b/>
          <w:color w:val="000000" w:themeColor="text1"/>
        </w:rPr>
        <w:t>PROJEKTY:</w:t>
      </w:r>
    </w:p>
    <w:p w14:paraId="000000C7" w14:textId="436273C1" w:rsidR="00880C93" w:rsidRPr="00D018E2" w:rsidRDefault="00917681">
      <w:pPr>
        <w:numPr>
          <w:ilvl w:val="0"/>
          <w:numId w:val="41"/>
        </w:numPr>
        <w:pBdr>
          <w:top w:val="nil"/>
          <w:left w:val="nil"/>
          <w:bottom w:val="nil"/>
          <w:right w:val="nil"/>
          <w:between w:val="nil"/>
        </w:pBdr>
        <w:tabs>
          <w:tab w:val="left" w:pos="9338"/>
        </w:tabs>
        <w:spacing w:before="60" w:after="60" w:line="240" w:lineRule="auto"/>
        <w:ind w:left="419" w:right="17" w:hanging="357"/>
        <w:jc w:val="left"/>
        <w:rPr>
          <w:color w:val="000000" w:themeColor="text1"/>
        </w:rPr>
      </w:pPr>
      <w:r w:rsidRPr="00D018E2">
        <w:rPr>
          <w:color w:val="000000" w:themeColor="text1"/>
        </w:rPr>
        <w:t xml:space="preserve">“SZOWES - OWES w regionie stargardzkim”, nr </w:t>
      </w:r>
      <w:r w:rsidR="008866CA" w:rsidRPr="00D018E2">
        <w:rPr>
          <w:color w:val="000000" w:themeColor="text1"/>
        </w:rPr>
        <w:t xml:space="preserve">wniosku o dofinansowanie </w:t>
      </w:r>
      <w:r w:rsidRPr="00D018E2">
        <w:rPr>
          <w:color w:val="000000" w:themeColor="text1"/>
        </w:rPr>
        <w:t>RPZP.07.03.00-32-K001/18</w:t>
      </w:r>
    </w:p>
    <w:p w14:paraId="000000C8" w14:textId="1D7D8B6D" w:rsidR="00880C93" w:rsidRPr="00D018E2" w:rsidRDefault="00917681">
      <w:pPr>
        <w:numPr>
          <w:ilvl w:val="0"/>
          <w:numId w:val="41"/>
        </w:numPr>
        <w:tabs>
          <w:tab w:val="left" w:pos="9338"/>
        </w:tabs>
        <w:spacing w:before="60" w:after="60" w:line="240" w:lineRule="auto"/>
        <w:ind w:left="419" w:right="17" w:hanging="357"/>
        <w:jc w:val="left"/>
        <w:rPr>
          <w:color w:val="000000" w:themeColor="text1"/>
        </w:rPr>
      </w:pPr>
      <w:r w:rsidRPr="00D018E2">
        <w:rPr>
          <w:color w:val="000000" w:themeColor="text1"/>
        </w:rPr>
        <w:t xml:space="preserve">“SZOWES - OWES w regionie szczecineckim”, nr </w:t>
      </w:r>
      <w:r w:rsidR="008866CA" w:rsidRPr="00D018E2">
        <w:rPr>
          <w:color w:val="000000" w:themeColor="text1"/>
        </w:rPr>
        <w:t>wniosku</w:t>
      </w:r>
      <w:r w:rsidRPr="00D018E2">
        <w:rPr>
          <w:color w:val="000000" w:themeColor="text1"/>
        </w:rPr>
        <w:t xml:space="preserve"> o dofinansowanie</w:t>
      </w:r>
      <w:r w:rsidR="008866CA" w:rsidRPr="00D018E2">
        <w:rPr>
          <w:color w:val="000000" w:themeColor="text1"/>
        </w:rPr>
        <w:t xml:space="preserve"> </w:t>
      </w:r>
      <w:r w:rsidRPr="00D018E2">
        <w:rPr>
          <w:color w:val="000000" w:themeColor="text1"/>
        </w:rPr>
        <w:t>RPZP.07.03.00-32-K002/18</w:t>
      </w:r>
    </w:p>
    <w:p w14:paraId="000000C9" w14:textId="07E7F48C" w:rsidR="00880C93" w:rsidRPr="00D018E2" w:rsidRDefault="00917681">
      <w:pPr>
        <w:numPr>
          <w:ilvl w:val="0"/>
          <w:numId w:val="41"/>
        </w:numPr>
        <w:tabs>
          <w:tab w:val="left" w:pos="9338"/>
        </w:tabs>
        <w:spacing w:before="60" w:after="60" w:line="240" w:lineRule="auto"/>
        <w:ind w:left="419" w:right="17" w:hanging="357"/>
        <w:jc w:val="left"/>
        <w:rPr>
          <w:color w:val="000000" w:themeColor="text1"/>
        </w:rPr>
      </w:pPr>
      <w:r w:rsidRPr="00D018E2">
        <w:rPr>
          <w:color w:val="000000" w:themeColor="text1"/>
        </w:rPr>
        <w:t xml:space="preserve">“SZOWES - OWES w regionie koszalińskim”, nr </w:t>
      </w:r>
      <w:r w:rsidR="008866CA" w:rsidRPr="00D018E2">
        <w:rPr>
          <w:color w:val="000000" w:themeColor="text1"/>
        </w:rPr>
        <w:t>wniosku</w:t>
      </w:r>
      <w:r w:rsidRPr="00D018E2">
        <w:rPr>
          <w:color w:val="000000" w:themeColor="text1"/>
        </w:rPr>
        <w:t xml:space="preserve"> o dofinansowanie</w:t>
      </w:r>
      <w:r w:rsidR="008866CA" w:rsidRPr="00D018E2">
        <w:rPr>
          <w:color w:val="000000" w:themeColor="text1"/>
        </w:rPr>
        <w:t xml:space="preserve"> </w:t>
      </w:r>
      <w:r w:rsidRPr="00D018E2">
        <w:rPr>
          <w:color w:val="000000" w:themeColor="text1"/>
        </w:rPr>
        <w:t>RPZP.07.03.00-32-K003/18</w:t>
      </w:r>
    </w:p>
    <w:p w14:paraId="000000CA" w14:textId="3621A180" w:rsidR="00880C93" w:rsidRPr="00D018E2" w:rsidRDefault="00917681">
      <w:pPr>
        <w:numPr>
          <w:ilvl w:val="0"/>
          <w:numId w:val="41"/>
        </w:numPr>
        <w:tabs>
          <w:tab w:val="left" w:pos="9338"/>
        </w:tabs>
        <w:spacing w:before="60" w:after="60" w:line="240" w:lineRule="auto"/>
        <w:ind w:left="419" w:right="17" w:hanging="357"/>
        <w:jc w:val="left"/>
        <w:rPr>
          <w:color w:val="000000" w:themeColor="text1"/>
        </w:rPr>
      </w:pPr>
      <w:r w:rsidRPr="00D018E2">
        <w:rPr>
          <w:color w:val="000000" w:themeColor="text1"/>
        </w:rPr>
        <w:t xml:space="preserve">“SZOWES - OWES w regionie szczecińskim”, nr </w:t>
      </w:r>
      <w:r w:rsidR="008866CA" w:rsidRPr="00D018E2">
        <w:rPr>
          <w:color w:val="000000" w:themeColor="text1"/>
        </w:rPr>
        <w:t xml:space="preserve">wniosku </w:t>
      </w:r>
      <w:r w:rsidRPr="00D018E2">
        <w:rPr>
          <w:color w:val="000000" w:themeColor="text1"/>
        </w:rPr>
        <w:t>o dofinansowanie: UDA-RPZP.07.03.00-32-K001/19</w:t>
      </w:r>
    </w:p>
    <w:p w14:paraId="000000CB" w14:textId="77777777" w:rsidR="00880C93" w:rsidRPr="00D018E2" w:rsidRDefault="00880C93">
      <w:pPr>
        <w:spacing w:before="60" w:after="60" w:line="240" w:lineRule="auto"/>
        <w:rPr>
          <w:b/>
          <w:color w:val="000000" w:themeColor="text1"/>
        </w:rPr>
      </w:pPr>
    </w:p>
    <w:p w14:paraId="000000CC" w14:textId="77777777" w:rsidR="00880C93" w:rsidRPr="00D018E2" w:rsidRDefault="00917681">
      <w:pPr>
        <w:spacing w:before="60" w:after="60" w:line="240" w:lineRule="auto"/>
        <w:rPr>
          <w:color w:val="000000" w:themeColor="text1"/>
        </w:rPr>
      </w:pPr>
      <w:r w:rsidRPr="00D018E2">
        <w:rPr>
          <w:b/>
          <w:color w:val="000000" w:themeColor="text1"/>
        </w:rPr>
        <w:t>PI 9i</w:t>
      </w:r>
      <w:r w:rsidRPr="00D018E2">
        <w:rPr>
          <w:b/>
          <w:color w:val="000000" w:themeColor="text1"/>
          <w:vertAlign w:val="superscript"/>
        </w:rPr>
        <w:footnoteReference w:id="1"/>
      </w:r>
      <w:r w:rsidRPr="00D018E2">
        <w:rPr>
          <w:b/>
          <w:color w:val="000000" w:themeColor="text1"/>
        </w:rPr>
        <w:t xml:space="preserve"> </w:t>
      </w:r>
      <w:r w:rsidRPr="00D018E2">
        <w:rPr>
          <w:color w:val="000000" w:themeColor="text1"/>
        </w:rPr>
        <w:t xml:space="preserve">- priorytet inwestycyjny 9i aktywne włączenie, w tym z myślą o promowaniu równych szans oraz aktywnego uczestnictwa i zwiększaniu szans na zatrudnienie. </w:t>
      </w:r>
      <w:r w:rsidRPr="00D018E2">
        <w:rPr>
          <w:color w:val="000000" w:themeColor="text1"/>
          <w:u w:val="single"/>
        </w:rPr>
        <w:t>Aktywne włączenie:</w:t>
      </w:r>
      <w:r w:rsidRPr="00D018E2">
        <w:rPr>
          <w:color w:val="000000" w:themeColor="text1"/>
        </w:rPr>
        <w:t xml:space="preserve"> Programy na rzecz wzmacniania potencjału społecznego i zawodowego lokalnych społeczności uwzględniające specyfikę terytorium i zamieszkujących je społeczności, z uwzględnieniem działań: opartych o samopomoc </w:t>
      </w:r>
      <w:r w:rsidRPr="00D018E2">
        <w:rPr>
          <w:color w:val="000000" w:themeColor="text1"/>
        </w:rPr>
        <w:br/>
        <w:t>i wolontariat, środowiskowych, prozatrudnieniowych, edukacyjnych,  kulturalnych jako uzupełniających.</w:t>
      </w:r>
    </w:p>
    <w:p w14:paraId="000000CD" w14:textId="77777777" w:rsidR="00880C93" w:rsidRPr="00D018E2" w:rsidRDefault="00880C93">
      <w:pPr>
        <w:pBdr>
          <w:top w:val="nil"/>
          <w:left w:val="nil"/>
          <w:bottom w:val="nil"/>
          <w:right w:val="nil"/>
          <w:between w:val="nil"/>
        </w:pBdr>
        <w:spacing w:before="60" w:after="60" w:line="240" w:lineRule="auto"/>
        <w:ind w:firstLine="1"/>
        <w:rPr>
          <w:b/>
          <w:color w:val="000000" w:themeColor="text1"/>
        </w:rPr>
      </w:pPr>
    </w:p>
    <w:p w14:paraId="000000CE" w14:textId="77777777" w:rsidR="00880C93" w:rsidRPr="00D018E2" w:rsidRDefault="00917681">
      <w:pPr>
        <w:pBdr>
          <w:top w:val="nil"/>
          <w:left w:val="nil"/>
          <w:bottom w:val="nil"/>
          <w:right w:val="nil"/>
          <w:between w:val="nil"/>
        </w:pBdr>
        <w:spacing w:before="60" w:after="60" w:line="240" w:lineRule="auto"/>
        <w:ind w:firstLine="1"/>
        <w:rPr>
          <w:color w:val="000000" w:themeColor="text1"/>
        </w:rPr>
      </w:pPr>
      <w:r w:rsidRPr="00D018E2">
        <w:rPr>
          <w:b/>
          <w:color w:val="000000" w:themeColor="text1"/>
        </w:rPr>
        <w:t xml:space="preserve">REGION STARGARDZKI </w:t>
      </w:r>
      <w:r w:rsidRPr="00D018E2">
        <w:rPr>
          <w:color w:val="000000" w:themeColor="text1"/>
        </w:rPr>
        <w:t>– obszar obejmujący powiaty: stargardzki, choszczeński, pyrzycki, gryfiński, myśliborski.</w:t>
      </w:r>
    </w:p>
    <w:p w14:paraId="000000CF" w14:textId="77777777" w:rsidR="00880C93" w:rsidRPr="00D018E2" w:rsidRDefault="00917681">
      <w:pPr>
        <w:pBdr>
          <w:top w:val="nil"/>
          <w:left w:val="nil"/>
          <w:bottom w:val="nil"/>
          <w:right w:val="nil"/>
          <w:between w:val="nil"/>
        </w:pBdr>
        <w:spacing w:before="60" w:after="60" w:line="240" w:lineRule="auto"/>
        <w:ind w:firstLine="1"/>
        <w:rPr>
          <w:color w:val="000000" w:themeColor="text1"/>
        </w:rPr>
      </w:pPr>
      <w:r w:rsidRPr="00D018E2">
        <w:rPr>
          <w:b/>
          <w:color w:val="000000" w:themeColor="text1"/>
        </w:rPr>
        <w:t>REGION SZCZECIŃSKI</w:t>
      </w:r>
      <w:r w:rsidRPr="00D018E2">
        <w:rPr>
          <w:color w:val="000000" w:themeColor="text1"/>
        </w:rPr>
        <w:t xml:space="preserve"> – obszar obejmujący powiat kamieński, gryficki, goleniowski, policki, Miasto Szczecin, Miasto Świnoujście.</w:t>
      </w:r>
    </w:p>
    <w:p w14:paraId="000000D0" w14:textId="77777777" w:rsidR="00880C93" w:rsidRPr="00D018E2" w:rsidRDefault="00917681">
      <w:pPr>
        <w:pBdr>
          <w:top w:val="nil"/>
          <w:left w:val="nil"/>
          <w:bottom w:val="nil"/>
          <w:right w:val="nil"/>
          <w:between w:val="nil"/>
        </w:pBdr>
        <w:spacing w:before="60" w:after="60" w:line="240" w:lineRule="auto"/>
        <w:ind w:firstLine="1"/>
        <w:rPr>
          <w:color w:val="000000" w:themeColor="text1"/>
        </w:rPr>
      </w:pPr>
      <w:r w:rsidRPr="00D018E2">
        <w:rPr>
          <w:b/>
          <w:color w:val="000000" w:themeColor="text1"/>
        </w:rPr>
        <w:t>REGION KOSZALIŃSKI</w:t>
      </w:r>
      <w:r w:rsidRPr="00D018E2">
        <w:rPr>
          <w:color w:val="000000" w:themeColor="text1"/>
        </w:rPr>
        <w:t xml:space="preserve"> – obszar obejmujący powiaty: kołobrzeski sławieński, białogardzki, koszaliński, Miasto Koszalin.</w:t>
      </w:r>
    </w:p>
    <w:p w14:paraId="000000D1" w14:textId="77777777" w:rsidR="00880C93" w:rsidRPr="00D018E2" w:rsidRDefault="00917681">
      <w:pPr>
        <w:pBdr>
          <w:top w:val="nil"/>
          <w:left w:val="nil"/>
          <w:bottom w:val="nil"/>
          <w:right w:val="nil"/>
          <w:between w:val="nil"/>
        </w:pBdr>
        <w:spacing w:before="60" w:after="60" w:line="240" w:lineRule="auto"/>
        <w:ind w:firstLine="1"/>
        <w:rPr>
          <w:color w:val="000000" w:themeColor="text1"/>
        </w:rPr>
      </w:pPr>
      <w:r w:rsidRPr="00D018E2">
        <w:rPr>
          <w:b/>
          <w:color w:val="000000" w:themeColor="text1"/>
        </w:rPr>
        <w:t>REGION SZCZECINECKI</w:t>
      </w:r>
      <w:r w:rsidRPr="00D018E2">
        <w:rPr>
          <w:color w:val="000000" w:themeColor="text1"/>
        </w:rPr>
        <w:t xml:space="preserve"> – obszar obejmujący powiaty: drawski, łobeski, świdwiński, szczecinecki, wałecki.</w:t>
      </w:r>
    </w:p>
    <w:p w14:paraId="000000D2" w14:textId="77777777" w:rsidR="00880C93" w:rsidRPr="00D018E2" w:rsidRDefault="00880C93">
      <w:pPr>
        <w:pBdr>
          <w:top w:val="nil"/>
          <w:left w:val="nil"/>
          <w:bottom w:val="nil"/>
          <w:right w:val="nil"/>
          <w:between w:val="nil"/>
        </w:pBdr>
        <w:spacing w:before="60" w:after="60" w:line="240" w:lineRule="auto"/>
        <w:rPr>
          <w:b/>
          <w:color w:val="000000" w:themeColor="text1"/>
        </w:rPr>
      </w:pPr>
    </w:p>
    <w:p w14:paraId="000000D3" w14:textId="77777777" w:rsidR="00880C93" w:rsidRPr="00D018E2" w:rsidRDefault="00917681">
      <w:pPr>
        <w:pBdr>
          <w:top w:val="nil"/>
          <w:left w:val="nil"/>
          <w:bottom w:val="nil"/>
          <w:right w:val="nil"/>
          <w:between w:val="nil"/>
        </w:pBdr>
        <w:spacing w:before="60" w:after="60" w:line="240" w:lineRule="auto"/>
        <w:rPr>
          <w:b/>
          <w:color w:val="000000" w:themeColor="text1"/>
        </w:rPr>
      </w:pPr>
      <w:r w:rsidRPr="00D018E2">
        <w:rPr>
          <w:b/>
          <w:color w:val="000000" w:themeColor="text1"/>
        </w:rPr>
        <w:t xml:space="preserve">STRONA INTERNETOWA - </w:t>
      </w:r>
      <w:hyperlink r:id="rId13">
        <w:r w:rsidRPr="00D018E2">
          <w:rPr>
            <w:b/>
            <w:color w:val="000000" w:themeColor="text1"/>
            <w:u w:val="single"/>
          </w:rPr>
          <w:t>www.szowes.pl</w:t>
        </w:r>
      </w:hyperlink>
      <w:r w:rsidRPr="00D018E2">
        <w:rPr>
          <w:b/>
          <w:color w:val="000000" w:themeColor="text1"/>
        </w:rPr>
        <w:t xml:space="preserve"> </w:t>
      </w:r>
    </w:p>
    <w:p w14:paraId="000000D4" w14:textId="77777777" w:rsidR="00880C93" w:rsidRPr="00D018E2" w:rsidRDefault="00917681">
      <w:pPr>
        <w:pBdr>
          <w:top w:val="nil"/>
          <w:left w:val="nil"/>
          <w:bottom w:val="nil"/>
          <w:right w:val="nil"/>
          <w:between w:val="nil"/>
        </w:pBdr>
        <w:tabs>
          <w:tab w:val="left" w:pos="6240"/>
        </w:tabs>
        <w:spacing w:before="60" w:after="60" w:line="240" w:lineRule="auto"/>
        <w:rPr>
          <w:color w:val="000000" w:themeColor="text1"/>
        </w:rPr>
      </w:pPr>
      <w:r w:rsidRPr="00D018E2">
        <w:rPr>
          <w:color w:val="000000" w:themeColor="text1"/>
        </w:rPr>
        <w:t xml:space="preserve">Ośrodek Wsparcia Ekonomii Społecznej dla regionu stargardzkiego: </w:t>
      </w:r>
      <w:hyperlink r:id="rId14">
        <w:r w:rsidRPr="00D018E2">
          <w:rPr>
            <w:color w:val="000000" w:themeColor="text1"/>
            <w:u w:val="single"/>
          </w:rPr>
          <w:t>www.owes.es</w:t>
        </w:r>
      </w:hyperlink>
      <w:r w:rsidRPr="00D018E2">
        <w:rPr>
          <w:color w:val="000000" w:themeColor="text1"/>
        </w:rPr>
        <w:fldChar w:fldCharType="begin"/>
      </w:r>
      <w:r w:rsidRPr="00D018E2">
        <w:rPr>
          <w:color w:val="000000" w:themeColor="text1"/>
        </w:rPr>
        <w:instrText xml:space="preserve"> HYPERLINK "http://www.owes.es" </w:instrText>
      </w:r>
      <w:r w:rsidRPr="00D018E2">
        <w:rPr>
          <w:color w:val="000000" w:themeColor="text1"/>
        </w:rPr>
        <w:fldChar w:fldCharType="separate"/>
      </w:r>
    </w:p>
    <w:p w14:paraId="000000D5" w14:textId="77777777" w:rsidR="00880C93" w:rsidRPr="00D018E2" w:rsidRDefault="00917681">
      <w:pPr>
        <w:pBdr>
          <w:top w:val="nil"/>
          <w:left w:val="nil"/>
          <w:bottom w:val="nil"/>
          <w:right w:val="nil"/>
          <w:between w:val="nil"/>
        </w:pBdr>
        <w:tabs>
          <w:tab w:val="left" w:pos="6240"/>
        </w:tabs>
        <w:spacing w:before="60" w:after="60" w:line="240" w:lineRule="auto"/>
        <w:rPr>
          <w:color w:val="000000" w:themeColor="text1"/>
        </w:rPr>
      </w:pPr>
      <w:r w:rsidRPr="00D018E2">
        <w:rPr>
          <w:color w:val="000000" w:themeColor="text1"/>
        </w:rPr>
        <w:fldChar w:fldCharType="end"/>
      </w:r>
      <w:r w:rsidRPr="00D018E2">
        <w:rPr>
          <w:color w:val="000000" w:themeColor="text1"/>
        </w:rPr>
        <w:t xml:space="preserve">Ośrodek Wsparcia Ekonomii Społecznej dla regionu szczecińskiego: </w:t>
      </w:r>
      <w:hyperlink r:id="rId15">
        <w:r w:rsidRPr="00D018E2">
          <w:rPr>
            <w:color w:val="000000" w:themeColor="text1"/>
            <w:u w:val="single"/>
          </w:rPr>
          <w:t>www.aktywneowes.pl</w:t>
        </w:r>
      </w:hyperlink>
      <w:r w:rsidRPr="00D018E2">
        <w:rPr>
          <w:color w:val="000000" w:themeColor="text1"/>
        </w:rPr>
        <w:fldChar w:fldCharType="begin"/>
      </w:r>
      <w:r w:rsidRPr="00D018E2">
        <w:rPr>
          <w:color w:val="000000" w:themeColor="text1"/>
        </w:rPr>
        <w:instrText xml:space="preserve"> HYPERLINK "http://www.aktywneowes.pl" </w:instrText>
      </w:r>
      <w:r w:rsidRPr="00D018E2">
        <w:rPr>
          <w:color w:val="000000" w:themeColor="text1"/>
        </w:rPr>
        <w:fldChar w:fldCharType="separate"/>
      </w:r>
    </w:p>
    <w:p w14:paraId="000000D6" w14:textId="77777777" w:rsidR="00880C93" w:rsidRPr="00D018E2" w:rsidRDefault="00917681">
      <w:pPr>
        <w:pBdr>
          <w:top w:val="nil"/>
          <w:left w:val="nil"/>
          <w:bottom w:val="nil"/>
          <w:right w:val="nil"/>
          <w:between w:val="nil"/>
        </w:pBdr>
        <w:tabs>
          <w:tab w:val="left" w:pos="6240"/>
        </w:tabs>
        <w:spacing w:before="60" w:after="60" w:line="240" w:lineRule="auto"/>
        <w:rPr>
          <w:color w:val="000000" w:themeColor="text1"/>
        </w:rPr>
      </w:pPr>
      <w:r w:rsidRPr="00D018E2">
        <w:rPr>
          <w:color w:val="000000" w:themeColor="text1"/>
        </w:rPr>
        <w:fldChar w:fldCharType="end"/>
      </w:r>
      <w:r w:rsidRPr="00D018E2">
        <w:rPr>
          <w:color w:val="000000" w:themeColor="text1"/>
        </w:rPr>
        <w:t>Ośrodek Wsparcia Ekonomii Społecznej dla regionu szczecineckiego: www.</w:t>
      </w:r>
      <w:hyperlink r:id="rId16">
        <w:r w:rsidRPr="00D018E2">
          <w:rPr>
            <w:color w:val="000000" w:themeColor="text1"/>
            <w:u w:val="single"/>
          </w:rPr>
          <w:t>owes.ndsfund.org</w:t>
        </w:r>
      </w:hyperlink>
    </w:p>
    <w:p w14:paraId="000000D7" w14:textId="77777777" w:rsidR="00880C93" w:rsidRPr="00D018E2" w:rsidRDefault="00917681">
      <w:pPr>
        <w:pBdr>
          <w:top w:val="nil"/>
          <w:left w:val="nil"/>
          <w:bottom w:val="nil"/>
          <w:right w:val="nil"/>
          <w:between w:val="nil"/>
        </w:pBdr>
        <w:tabs>
          <w:tab w:val="left" w:pos="6240"/>
        </w:tabs>
        <w:spacing w:before="60" w:after="60" w:line="240" w:lineRule="auto"/>
        <w:rPr>
          <w:b/>
          <w:color w:val="000000" w:themeColor="text1"/>
        </w:rPr>
      </w:pPr>
      <w:r w:rsidRPr="00D018E2">
        <w:rPr>
          <w:color w:val="000000" w:themeColor="text1"/>
        </w:rPr>
        <w:t xml:space="preserve">Ośrodek Wsparcia Ekonomii Społecznej dla regionu koszalińskiego: </w:t>
      </w:r>
      <w:hyperlink r:id="rId17">
        <w:r w:rsidRPr="00D018E2">
          <w:rPr>
            <w:color w:val="000000" w:themeColor="text1"/>
            <w:u w:val="single"/>
          </w:rPr>
          <w:t>www.owes.koszalin.pl</w:t>
        </w:r>
      </w:hyperlink>
    </w:p>
    <w:p w14:paraId="000000D8" w14:textId="77777777" w:rsidR="00880C93" w:rsidRPr="00D018E2" w:rsidRDefault="00880C93">
      <w:pPr>
        <w:pBdr>
          <w:top w:val="nil"/>
          <w:left w:val="nil"/>
          <w:bottom w:val="nil"/>
          <w:right w:val="nil"/>
          <w:between w:val="nil"/>
        </w:pBdr>
        <w:spacing w:before="60" w:after="60" w:line="240" w:lineRule="auto"/>
        <w:rPr>
          <w:b/>
          <w:color w:val="000000" w:themeColor="text1"/>
        </w:rPr>
      </w:pPr>
    </w:p>
    <w:p w14:paraId="000000D9" w14:textId="77777777" w:rsidR="00880C93" w:rsidRPr="00D018E2" w:rsidRDefault="00917681">
      <w:pPr>
        <w:pBdr>
          <w:top w:val="nil"/>
          <w:left w:val="nil"/>
          <w:bottom w:val="nil"/>
          <w:right w:val="nil"/>
          <w:between w:val="nil"/>
        </w:pBdr>
        <w:spacing w:before="60" w:after="60" w:line="240" w:lineRule="auto"/>
        <w:rPr>
          <w:b/>
          <w:color w:val="000000" w:themeColor="text1"/>
        </w:rPr>
      </w:pPr>
      <w:r w:rsidRPr="00D018E2">
        <w:rPr>
          <w:b/>
          <w:color w:val="000000" w:themeColor="text1"/>
        </w:rPr>
        <w:t>SZOWES – SIEĆ ZACHODNIOPOMORSKA OŚRODKÓW WSPARCIA EKONOMII SPOŁECZNEJ</w:t>
      </w:r>
      <w:r w:rsidRPr="00D018E2">
        <w:rPr>
          <w:color w:val="000000" w:themeColor="text1"/>
        </w:rPr>
        <w:t xml:space="preserve"> prowadzona przez: Koszalińską Agencję Rozwoju Regionalnego S.A. (Lider), 4C Centrum Ekonomii Społecznej Sp. z o.o., Fundację pod Aniołem, Aktywa Plus Emilia Kowalska, Fundację Inicjatyw </w:t>
      </w:r>
      <w:proofErr w:type="spellStart"/>
      <w:r w:rsidRPr="00D018E2">
        <w:rPr>
          <w:color w:val="000000" w:themeColor="text1"/>
        </w:rPr>
        <w:t>Społeczno</w:t>
      </w:r>
      <w:proofErr w:type="spellEnd"/>
      <w:r w:rsidRPr="00D018E2">
        <w:rPr>
          <w:color w:val="000000" w:themeColor="text1"/>
        </w:rPr>
        <w:t xml:space="preserve"> – Gospodarczych KOMES, Fundację Nauka dla Środowiska;</w:t>
      </w:r>
    </w:p>
    <w:p w14:paraId="000000DA" w14:textId="77777777" w:rsidR="00880C93" w:rsidRPr="00D018E2" w:rsidRDefault="00880C93">
      <w:pPr>
        <w:pBdr>
          <w:top w:val="nil"/>
          <w:left w:val="nil"/>
          <w:bottom w:val="nil"/>
          <w:right w:val="nil"/>
          <w:between w:val="nil"/>
        </w:pBdr>
        <w:spacing w:before="60" w:after="60" w:line="240" w:lineRule="auto"/>
        <w:ind w:firstLine="1"/>
        <w:rPr>
          <w:b/>
          <w:color w:val="000000" w:themeColor="text1"/>
        </w:rPr>
      </w:pPr>
    </w:p>
    <w:p w14:paraId="000000DB" w14:textId="77777777" w:rsidR="00880C93" w:rsidRPr="00D018E2" w:rsidRDefault="00917681">
      <w:pPr>
        <w:pBdr>
          <w:top w:val="nil"/>
          <w:left w:val="nil"/>
          <w:bottom w:val="nil"/>
          <w:right w:val="nil"/>
          <w:between w:val="nil"/>
        </w:pBdr>
        <w:spacing w:before="60" w:after="60" w:line="240" w:lineRule="auto"/>
        <w:ind w:firstLine="1"/>
        <w:rPr>
          <w:b/>
          <w:color w:val="000000" w:themeColor="text1"/>
        </w:rPr>
      </w:pPr>
      <w:r w:rsidRPr="00D018E2">
        <w:rPr>
          <w:b/>
          <w:color w:val="000000" w:themeColor="text1"/>
        </w:rPr>
        <w:t xml:space="preserve">ŚCIEŻKA REINTEGRACJI </w:t>
      </w:r>
      <w:r w:rsidRPr="00D018E2">
        <w:rPr>
          <w:color w:val="000000" w:themeColor="text1"/>
        </w:rPr>
        <w:t xml:space="preserve">- zestaw kompleksowych i zindywidualizowanych form wsparcia, mających na celu wyprowadzenie osób, rodzin lub środowiska z ubóstwa lub wykluczenia społecznego. Ścieżka reintegracji może być realizowana w ramach jednego projektu (ścieżka udziału w projekcie) lub – ze względu na złożoność problemów i potrzeb danej osoby, rodziny lub środowiska – wykraczać poza ramy jednego projektu i być kontynuowana w innym projekcie lub </w:t>
      </w:r>
      <w:proofErr w:type="spellStart"/>
      <w:r w:rsidRPr="00D018E2">
        <w:rPr>
          <w:color w:val="000000" w:themeColor="text1"/>
        </w:rPr>
        <w:t>pozaprojektowo</w:t>
      </w:r>
      <w:proofErr w:type="spellEnd"/>
      <w:r w:rsidRPr="00D018E2">
        <w:rPr>
          <w:color w:val="000000" w:themeColor="text1"/>
        </w:rPr>
        <w:t xml:space="preserve">. Wsparcie </w:t>
      </w:r>
      <w:r w:rsidRPr="00D018E2">
        <w:rPr>
          <w:color w:val="000000" w:themeColor="text1"/>
        </w:rPr>
        <w:br/>
        <w:t xml:space="preserve">w ramach ścieżki reintegracji może być realizowane przez jedną lub przez kilka instytucji zazwyczaj </w:t>
      </w:r>
      <w:r w:rsidRPr="00D018E2">
        <w:rPr>
          <w:color w:val="000000" w:themeColor="text1"/>
        </w:rPr>
        <w:br/>
        <w:t>w sposób sekwencyjny.</w:t>
      </w:r>
    </w:p>
    <w:p w14:paraId="000000DC" w14:textId="77777777" w:rsidR="00880C93" w:rsidRPr="00D018E2" w:rsidRDefault="00880C93">
      <w:pPr>
        <w:pBdr>
          <w:top w:val="nil"/>
          <w:left w:val="nil"/>
          <w:bottom w:val="nil"/>
          <w:right w:val="nil"/>
          <w:between w:val="nil"/>
        </w:pBdr>
        <w:spacing w:before="60" w:after="60" w:line="240" w:lineRule="auto"/>
        <w:ind w:firstLine="1"/>
        <w:rPr>
          <w:b/>
          <w:color w:val="000000" w:themeColor="text1"/>
        </w:rPr>
      </w:pPr>
    </w:p>
    <w:p w14:paraId="000000DD" w14:textId="77777777" w:rsidR="00880C93" w:rsidRPr="00D018E2" w:rsidRDefault="00917681">
      <w:pPr>
        <w:pBdr>
          <w:top w:val="nil"/>
          <w:left w:val="nil"/>
          <w:bottom w:val="nil"/>
          <w:right w:val="nil"/>
          <w:between w:val="nil"/>
        </w:pBdr>
        <w:spacing w:before="60" w:after="60" w:line="240" w:lineRule="auto"/>
        <w:ind w:firstLine="1"/>
        <w:rPr>
          <w:color w:val="000000" w:themeColor="text1"/>
        </w:rPr>
      </w:pPr>
      <w:r w:rsidRPr="00D018E2">
        <w:rPr>
          <w:b/>
          <w:color w:val="000000" w:themeColor="text1"/>
        </w:rPr>
        <w:t xml:space="preserve">UCZESTNIK/UCZESTNICZKA PROJEKTU </w:t>
      </w:r>
      <w:r w:rsidRPr="00D018E2">
        <w:rPr>
          <w:color w:val="000000" w:themeColor="text1"/>
        </w:rPr>
        <w:t xml:space="preserve">– spełniająca kryteria kwalifikowalności osoba fizyczna która podpisała Deklarację uczestnictwa w Projekcie po złożeniu dokumentów aplikacyjnych i/lub instytucja/podmiot ekonomii społecznej, w przypadku których osoby reprezentujące podpisały Deklarację uczestnictwa w Projekcie po złożeniu dokumentów aplikacyjnych, </w:t>
      </w:r>
    </w:p>
    <w:p w14:paraId="000000DE" w14:textId="77777777" w:rsidR="00880C93" w:rsidRPr="00D018E2" w:rsidRDefault="00880C93">
      <w:pPr>
        <w:pBdr>
          <w:top w:val="nil"/>
          <w:left w:val="nil"/>
          <w:bottom w:val="nil"/>
          <w:right w:val="nil"/>
          <w:between w:val="nil"/>
        </w:pBdr>
        <w:spacing w:before="60" w:after="60" w:line="240" w:lineRule="auto"/>
        <w:rPr>
          <w:color w:val="000000" w:themeColor="text1"/>
        </w:rPr>
      </w:pPr>
    </w:p>
    <w:p w14:paraId="000000DF" w14:textId="77777777" w:rsidR="00880C93" w:rsidRPr="00D018E2" w:rsidRDefault="00917681">
      <w:pPr>
        <w:pBdr>
          <w:top w:val="nil"/>
          <w:left w:val="nil"/>
          <w:bottom w:val="nil"/>
          <w:right w:val="nil"/>
          <w:between w:val="nil"/>
        </w:pBdr>
        <w:spacing w:before="60" w:after="60" w:line="240" w:lineRule="auto"/>
        <w:rPr>
          <w:color w:val="000000" w:themeColor="text1"/>
        </w:rPr>
      </w:pPr>
      <w:r w:rsidRPr="00D018E2">
        <w:rPr>
          <w:color w:val="000000" w:themeColor="text1"/>
        </w:rPr>
        <w:br w:type="page"/>
      </w:r>
    </w:p>
    <w:p w14:paraId="000000E0" w14:textId="77777777" w:rsidR="00880C93" w:rsidRPr="00D018E2" w:rsidRDefault="00917681">
      <w:pPr>
        <w:pStyle w:val="Nagwek1"/>
        <w:rPr>
          <w:color w:val="000000" w:themeColor="text1"/>
        </w:rPr>
      </w:pPr>
      <w:bookmarkStart w:id="8" w:name="_heading=h.1t3h5sf" w:colFirst="0" w:colLast="0"/>
      <w:bookmarkEnd w:id="8"/>
      <w:r w:rsidRPr="00D018E2">
        <w:rPr>
          <w:color w:val="000000" w:themeColor="text1"/>
        </w:rPr>
        <w:lastRenderedPageBreak/>
        <w:t xml:space="preserve">§ 1 </w:t>
      </w:r>
      <w:bookmarkStart w:id="9" w:name="bookmark=id.4d34og8" w:colFirst="0" w:colLast="0"/>
      <w:bookmarkEnd w:id="9"/>
      <w:r w:rsidRPr="00D018E2">
        <w:rPr>
          <w:color w:val="000000" w:themeColor="text1"/>
        </w:rPr>
        <w:t>Postanowienia ogólne</w:t>
      </w:r>
    </w:p>
    <w:p w14:paraId="000000E1" w14:textId="77777777" w:rsidR="00880C93" w:rsidRPr="00D018E2" w:rsidRDefault="00880C93">
      <w:pPr>
        <w:pBdr>
          <w:top w:val="nil"/>
          <w:left w:val="nil"/>
          <w:bottom w:val="nil"/>
          <w:right w:val="nil"/>
          <w:between w:val="nil"/>
        </w:pBdr>
        <w:spacing w:before="60" w:after="60" w:line="240" w:lineRule="auto"/>
        <w:ind w:firstLine="1"/>
        <w:rPr>
          <w:color w:val="000000" w:themeColor="text1"/>
        </w:rPr>
      </w:pPr>
    </w:p>
    <w:p w14:paraId="000000E2" w14:textId="059CF322" w:rsidR="00880C93" w:rsidRPr="00D018E2" w:rsidRDefault="00917681">
      <w:pPr>
        <w:numPr>
          <w:ilvl w:val="0"/>
          <w:numId w:val="13"/>
        </w:numPr>
        <w:pBdr>
          <w:top w:val="nil"/>
          <w:left w:val="nil"/>
          <w:bottom w:val="nil"/>
          <w:right w:val="nil"/>
          <w:between w:val="nil"/>
        </w:pBdr>
        <w:tabs>
          <w:tab w:val="left" w:pos="6240"/>
        </w:tabs>
        <w:spacing w:before="60" w:after="60" w:line="240" w:lineRule="auto"/>
        <w:ind w:left="854" w:hanging="434"/>
        <w:rPr>
          <w:color w:val="000000" w:themeColor="text1"/>
        </w:rPr>
      </w:pPr>
      <w:r w:rsidRPr="00D018E2">
        <w:rPr>
          <w:color w:val="000000" w:themeColor="text1"/>
        </w:rPr>
        <w:t>SZOWES funkcjonuje na mocy umowy partnerskiej podpisanej pomiędzy Koszalińską Agencją Rozwoju Regionalnego S.A. pełniącą rolę Lidera a Partnerami, tj. Fundacją Nauka dla Środowiska, „4C Centrum Ekonomii Społecznej” Sp. z</w:t>
      </w:r>
      <w:r w:rsidR="008866CA" w:rsidRPr="00D018E2">
        <w:rPr>
          <w:color w:val="000000" w:themeColor="text1"/>
        </w:rPr>
        <w:t xml:space="preserve"> ograniczoną odpowiedzialnością</w:t>
      </w:r>
      <w:r w:rsidRPr="00D018E2">
        <w:rPr>
          <w:color w:val="000000" w:themeColor="text1"/>
        </w:rPr>
        <w:t xml:space="preserve">, Aktywa Plus Emilia Kowalska, Fundacją Pod Aniołem, Fundacją Inicjatyw </w:t>
      </w:r>
      <w:proofErr w:type="spellStart"/>
      <w:r w:rsidRPr="00D018E2">
        <w:rPr>
          <w:color w:val="000000" w:themeColor="text1"/>
        </w:rPr>
        <w:t>Społeczno</w:t>
      </w:r>
      <w:proofErr w:type="spellEnd"/>
      <w:r w:rsidRPr="00D018E2">
        <w:rPr>
          <w:color w:val="000000" w:themeColor="text1"/>
        </w:rPr>
        <w:t>–Gospodarczych KOMES.</w:t>
      </w:r>
    </w:p>
    <w:p w14:paraId="000000E3" w14:textId="77777777" w:rsidR="00880C93" w:rsidRPr="00D018E2" w:rsidRDefault="00917681">
      <w:pPr>
        <w:numPr>
          <w:ilvl w:val="0"/>
          <w:numId w:val="13"/>
        </w:numPr>
        <w:pBdr>
          <w:top w:val="nil"/>
          <w:left w:val="nil"/>
          <w:bottom w:val="nil"/>
          <w:right w:val="nil"/>
          <w:between w:val="nil"/>
        </w:pBdr>
        <w:tabs>
          <w:tab w:val="left" w:pos="6240"/>
        </w:tabs>
        <w:spacing w:before="60" w:after="60" w:line="240" w:lineRule="auto"/>
        <w:ind w:left="854" w:hanging="434"/>
        <w:rPr>
          <w:color w:val="000000" w:themeColor="text1"/>
        </w:rPr>
      </w:pPr>
      <w:r w:rsidRPr="00D018E2">
        <w:rPr>
          <w:color w:val="000000" w:themeColor="text1"/>
        </w:rPr>
        <w:t>Siedziba głównego Biura projektów SZOWES mieści się w Koszalinie, przy ul. Przemysłowej 8, 75-216 Koszalin.</w:t>
      </w:r>
    </w:p>
    <w:p w14:paraId="000000E4" w14:textId="77777777" w:rsidR="00880C93" w:rsidRPr="00D018E2" w:rsidRDefault="00917681">
      <w:pPr>
        <w:numPr>
          <w:ilvl w:val="0"/>
          <w:numId w:val="13"/>
        </w:numPr>
        <w:pBdr>
          <w:top w:val="nil"/>
          <w:left w:val="nil"/>
          <w:bottom w:val="nil"/>
          <w:right w:val="nil"/>
          <w:between w:val="nil"/>
        </w:pBdr>
        <w:tabs>
          <w:tab w:val="left" w:pos="6240"/>
        </w:tabs>
        <w:spacing w:before="60" w:after="60" w:line="240" w:lineRule="auto"/>
        <w:ind w:left="854" w:hanging="434"/>
        <w:rPr>
          <w:color w:val="000000" w:themeColor="text1"/>
        </w:rPr>
      </w:pPr>
      <w:r w:rsidRPr="00D018E2">
        <w:rPr>
          <w:color w:val="000000" w:themeColor="text1"/>
        </w:rPr>
        <w:t>SZOWES posiada swoje Biura projektów na obszarze województwa zachodniopomorskiego, wskazane w Liście skrótów i pojęć</w:t>
      </w:r>
    </w:p>
    <w:p w14:paraId="000000E5" w14:textId="77777777" w:rsidR="00880C93" w:rsidRPr="00D018E2" w:rsidRDefault="00917681">
      <w:pPr>
        <w:numPr>
          <w:ilvl w:val="0"/>
          <w:numId w:val="13"/>
        </w:numPr>
        <w:pBdr>
          <w:top w:val="nil"/>
          <w:left w:val="nil"/>
          <w:bottom w:val="nil"/>
          <w:right w:val="nil"/>
          <w:between w:val="nil"/>
        </w:pBdr>
        <w:tabs>
          <w:tab w:val="left" w:pos="6240"/>
        </w:tabs>
        <w:spacing w:before="60" w:after="60" w:line="240" w:lineRule="auto"/>
        <w:ind w:left="854" w:hanging="434"/>
        <w:rPr>
          <w:color w:val="000000" w:themeColor="text1"/>
        </w:rPr>
      </w:pPr>
      <w:r w:rsidRPr="00D018E2">
        <w:rPr>
          <w:color w:val="000000" w:themeColor="text1"/>
        </w:rPr>
        <w:t>Wsparcie udzielane przez SZOWES w ramach projektów dofinansowanych ze środków Europejskiego Funduszu Społecznego świadczone jest nieodpłatnie. Pozostałe wsparcie może być udzielane z wykorzystaniem innych źródeł finansowania, działalności statutowej Partnerów SZOWES, bądź odpłatnie.</w:t>
      </w:r>
    </w:p>
    <w:p w14:paraId="000000E6" w14:textId="77777777" w:rsidR="00880C93" w:rsidRPr="00D018E2" w:rsidRDefault="00917681">
      <w:pPr>
        <w:numPr>
          <w:ilvl w:val="0"/>
          <w:numId w:val="13"/>
        </w:numPr>
        <w:pBdr>
          <w:top w:val="nil"/>
          <w:left w:val="nil"/>
          <w:bottom w:val="nil"/>
          <w:right w:val="nil"/>
          <w:between w:val="nil"/>
        </w:pBdr>
        <w:tabs>
          <w:tab w:val="left" w:pos="6240"/>
        </w:tabs>
        <w:spacing w:before="60" w:after="60" w:line="240" w:lineRule="auto"/>
        <w:ind w:left="854" w:hanging="434"/>
        <w:rPr>
          <w:color w:val="000000" w:themeColor="text1"/>
        </w:rPr>
      </w:pPr>
      <w:r w:rsidRPr="00D018E2">
        <w:rPr>
          <w:color w:val="000000" w:themeColor="text1"/>
        </w:rPr>
        <w:t>SZOWES gwarantuje równy dostęp i traktowanie wszystkich klientów. Udzielane przez SZOWES wsparcie nie jest uzależnione od przestrzegania przez odbiorców tego wsparcia reguł jakiejkolwiek ideologii, doktryny bądź religii.</w:t>
      </w:r>
    </w:p>
    <w:p w14:paraId="000000E7" w14:textId="77777777" w:rsidR="00880C93" w:rsidRPr="00D018E2" w:rsidRDefault="00917681">
      <w:pPr>
        <w:numPr>
          <w:ilvl w:val="0"/>
          <w:numId w:val="13"/>
        </w:numPr>
        <w:pBdr>
          <w:top w:val="nil"/>
          <w:left w:val="nil"/>
          <w:bottom w:val="nil"/>
          <w:right w:val="nil"/>
          <w:between w:val="nil"/>
        </w:pBdr>
        <w:tabs>
          <w:tab w:val="left" w:pos="6240"/>
        </w:tabs>
        <w:spacing w:before="60" w:after="60" w:line="240" w:lineRule="auto"/>
        <w:ind w:left="788" w:hanging="360"/>
        <w:rPr>
          <w:color w:val="000000" w:themeColor="text1"/>
        </w:rPr>
      </w:pPr>
      <w:r w:rsidRPr="00D018E2">
        <w:rPr>
          <w:color w:val="000000" w:themeColor="text1"/>
        </w:rPr>
        <w:t xml:space="preserve">SZOWES przechowuje i wykorzystuje dane osobowe zawierające informacje o swoich klientach z uwzględnieniem zapisów Rozporządzenia Parlamentu Europejskiego </w:t>
      </w:r>
      <w:r w:rsidRPr="00D018E2">
        <w:rPr>
          <w:color w:val="000000" w:themeColor="text1"/>
        </w:rPr>
        <w:br/>
        <w:t>i Rady (UE) 2016/679 z dnia 27 kwietnia 2016 r. w sprawie ochrony osób fizycznych w związku z przetwarzaniem danych osobowych i w sprawie swobodnego przepływu takich danych oraz uchylenia dyrektywy 95/46/WE (ogólne rozporządzenie o ochronie danych osobowych, Dz. Urz. UE L 119 z 04.05.2016 r., str. 1), zwanego „RODO”.</w:t>
      </w:r>
    </w:p>
    <w:p w14:paraId="000000E8" w14:textId="77777777" w:rsidR="00880C93" w:rsidRPr="00D018E2" w:rsidRDefault="00917681">
      <w:pPr>
        <w:numPr>
          <w:ilvl w:val="0"/>
          <w:numId w:val="13"/>
        </w:numPr>
        <w:pBdr>
          <w:top w:val="nil"/>
          <w:left w:val="nil"/>
          <w:bottom w:val="nil"/>
          <w:right w:val="nil"/>
          <w:between w:val="nil"/>
        </w:pBdr>
        <w:tabs>
          <w:tab w:val="left" w:pos="6240"/>
        </w:tabs>
        <w:spacing w:before="60" w:after="60" w:line="240" w:lineRule="auto"/>
        <w:ind w:left="788" w:hanging="434"/>
        <w:rPr>
          <w:color w:val="000000" w:themeColor="text1"/>
        </w:rPr>
      </w:pPr>
      <w:r w:rsidRPr="00D018E2">
        <w:rPr>
          <w:color w:val="000000" w:themeColor="text1"/>
        </w:rPr>
        <w:t xml:space="preserve">W przypadku podmiotów ekonomii społecznej prowadzących odpłatną działalność pożytku publicznego i/lub działalność gospodarczą może zostać udzielona pomoc de </w:t>
      </w:r>
      <w:proofErr w:type="spellStart"/>
      <w:r w:rsidRPr="00D018E2">
        <w:rPr>
          <w:color w:val="000000" w:themeColor="text1"/>
        </w:rPr>
        <w:t>minimis</w:t>
      </w:r>
      <w:proofErr w:type="spellEnd"/>
      <w:r w:rsidRPr="00D018E2">
        <w:rPr>
          <w:color w:val="000000" w:themeColor="text1"/>
        </w:rPr>
        <w:t xml:space="preserve"> (działalność gospodarczą w rozumieniu unijnego prawa konkurencji). Łączna wartość pomocy dla jednego Beneficjenta pomocy publicznej nie może przekroczyć równowartości 200 tys. euro brutto w okresie 3 lat podatkowych, a w przypadku podmiotu prowadzącego działalność gospodarczą w sektorze transportu drogowego – 100 tys. euro.</w:t>
      </w:r>
    </w:p>
    <w:p w14:paraId="000000E9" w14:textId="77777777" w:rsidR="00880C93" w:rsidRPr="00D018E2" w:rsidRDefault="00880C93">
      <w:pPr>
        <w:pBdr>
          <w:top w:val="nil"/>
          <w:left w:val="nil"/>
          <w:bottom w:val="nil"/>
          <w:right w:val="nil"/>
          <w:between w:val="nil"/>
        </w:pBdr>
        <w:tabs>
          <w:tab w:val="left" w:pos="6240"/>
        </w:tabs>
        <w:spacing w:before="60" w:after="60" w:line="240" w:lineRule="auto"/>
        <w:ind w:left="854"/>
        <w:rPr>
          <w:color w:val="000000" w:themeColor="text1"/>
        </w:rPr>
      </w:pPr>
    </w:p>
    <w:p w14:paraId="000000EA" w14:textId="77777777" w:rsidR="00880C93" w:rsidRPr="00D018E2" w:rsidRDefault="00917681">
      <w:pPr>
        <w:pStyle w:val="Nagwek1"/>
        <w:rPr>
          <w:color w:val="000000" w:themeColor="text1"/>
        </w:rPr>
      </w:pPr>
      <w:bookmarkStart w:id="10" w:name="_heading=h.2s8eyo1" w:colFirst="0" w:colLast="0"/>
      <w:bookmarkEnd w:id="10"/>
      <w:r w:rsidRPr="00D018E2">
        <w:rPr>
          <w:color w:val="000000" w:themeColor="text1"/>
        </w:rPr>
        <w:t xml:space="preserve">§ 2 </w:t>
      </w:r>
      <w:bookmarkStart w:id="11" w:name="bookmark=id.17dp8vu" w:colFirst="0" w:colLast="0"/>
      <w:bookmarkEnd w:id="11"/>
      <w:r w:rsidRPr="00D018E2">
        <w:rPr>
          <w:color w:val="000000" w:themeColor="text1"/>
        </w:rPr>
        <w:t>Cele działalności SZOWES</w:t>
      </w:r>
    </w:p>
    <w:p w14:paraId="000000EB" w14:textId="77777777" w:rsidR="00880C93" w:rsidRPr="00D018E2" w:rsidRDefault="00880C93">
      <w:pPr>
        <w:pBdr>
          <w:top w:val="nil"/>
          <w:left w:val="nil"/>
          <w:bottom w:val="nil"/>
          <w:right w:val="nil"/>
          <w:between w:val="nil"/>
        </w:pBdr>
        <w:spacing w:before="60" w:after="60" w:line="240" w:lineRule="auto"/>
        <w:ind w:left="220" w:hanging="357"/>
        <w:rPr>
          <w:color w:val="000000" w:themeColor="text1"/>
        </w:rPr>
      </w:pPr>
    </w:p>
    <w:p w14:paraId="000000EC" w14:textId="77777777" w:rsidR="00880C93" w:rsidRPr="00D018E2" w:rsidRDefault="00917681">
      <w:pPr>
        <w:numPr>
          <w:ilvl w:val="0"/>
          <w:numId w:val="29"/>
        </w:numPr>
        <w:pBdr>
          <w:top w:val="nil"/>
          <w:left w:val="nil"/>
          <w:bottom w:val="nil"/>
          <w:right w:val="nil"/>
          <w:between w:val="nil"/>
        </w:pBdr>
        <w:tabs>
          <w:tab w:val="left" w:pos="6240"/>
        </w:tabs>
        <w:spacing w:before="60" w:after="60" w:line="240" w:lineRule="auto"/>
        <w:ind w:hanging="360"/>
        <w:rPr>
          <w:color w:val="000000" w:themeColor="text1"/>
        </w:rPr>
      </w:pPr>
      <w:r w:rsidRPr="00D018E2">
        <w:rPr>
          <w:color w:val="000000" w:themeColor="text1"/>
        </w:rPr>
        <w:t xml:space="preserve">Nadrzędnym celem SZOWES do 2023 r. jest wzmocnienie znaczenia ekonomii społecznej </w:t>
      </w:r>
      <w:r w:rsidRPr="00D018E2">
        <w:rPr>
          <w:color w:val="000000" w:themeColor="text1"/>
        </w:rPr>
        <w:br/>
        <w:t xml:space="preserve">w budowaniu zrównoważonego rozwoju lokalnego oraz samoorganizacji obywatelskiej </w:t>
      </w:r>
      <w:r w:rsidRPr="00D018E2">
        <w:rPr>
          <w:color w:val="000000" w:themeColor="text1"/>
        </w:rPr>
        <w:br/>
        <w:t>w 21 wspólnotach samorządowych na poziomie powiatów województwa zachodniopomorskiego.</w:t>
      </w:r>
    </w:p>
    <w:p w14:paraId="000000ED" w14:textId="77777777" w:rsidR="00880C93" w:rsidRPr="00D018E2" w:rsidRDefault="00917681">
      <w:pPr>
        <w:numPr>
          <w:ilvl w:val="0"/>
          <w:numId w:val="29"/>
        </w:numPr>
        <w:pBdr>
          <w:top w:val="nil"/>
          <w:left w:val="nil"/>
          <w:bottom w:val="nil"/>
          <w:right w:val="nil"/>
          <w:between w:val="nil"/>
        </w:pBdr>
        <w:tabs>
          <w:tab w:val="left" w:pos="6240"/>
        </w:tabs>
        <w:spacing w:before="60" w:after="60" w:line="240" w:lineRule="auto"/>
        <w:ind w:hanging="360"/>
        <w:rPr>
          <w:color w:val="000000" w:themeColor="text1"/>
        </w:rPr>
      </w:pPr>
      <w:r w:rsidRPr="00D018E2">
        <w:rPr>
          <w:color w:val="000000" w:themeColor="text1"/>
        </w:rPr>
        <w:t xml:space="preserve">Celami działalności SZOWES w ramach realizowanych Projektów są: </w:t>
      </w:r>
    </w:p>
    <w:p w14:paraId="000000EE" w14:textId="77777777" w:rsidR="00880C93" w:rsidRPr="00D018E2" w:rsidRDefault="00880C93">
      <w:pPr>
        <w:pBdr>
          <w:top w:val="nil"/>
          <w:left w:val="nil"/>
          <w:bottom w:val="nil"/>
          <w:right w:val="nil"/>
          <w:between w:val="nil"/>
        </w:pBdr>
        <w:tabs>
          <w:tab w:val="left" w:pos="6240"/>
        </w:tabs>
        <w:spacing w:before="60" w:after="60" w:line="240" w:lineRule="auto"/>
        <w:ind w:left="786"/>
        <w:rPr>
          <w:b/>
          <w:color w:val="000000" w:themeColor="text1"/>
          <w:sz w:val="10"/>
          <w:szCs w:val="10"/>
        </w:rPr>
      </w:pPr>
    </w:p>
    <w:p w14:paraId="000000EF" w14:textId="77777777" w:rsidR="00880C93" w:rsidRPr="00D018E2" w:rsidRDefault="00917681">
      <w:pPr>
        <w:pBdr>
          <w:top w:val="nil"/>
          <w:left w:val="nil"/>
          <w:bottom w:val="nil"/>
          <w:right w:val="nil"/>
          <w:between w:val="nil"/>
        </w:pBdr>
        <w:tabs>
          <w:tab w:val="left" w:pos="6240"/>
        </w:tabs>
        <w:spacing w:before="60" w:after="60" w:line="240" w:lineRule="auto"/>
        <w:ind w:left="786"/>
        <w:rPr>
          <w:b/>
          <w:color w:val="000000" w:themeColor="text1"/>
        </w:rPr>
      </w:pPr>
      <w:bookmarkStart w:id="12" w:name="_heading=h.3rdcrjn" w:colFirst="0" w:colLast="0"/>
      <w:bookmarkEnd w:id="12"/>
      <w:r w:rsidRPr="00D018E2">
        <w:rPr>
          <w:b/>
          <w:color w:val="000000" w:themeColor="text1"/>
        </w:rPr>
        <w:t>Ośrodek Wsparcia Ekonomii Społecznej dla regionu koszalińskiego</w:t>
      </w:r>
    </w:p>
    <w:p w14:paraId="000000F0" w14:textId="77777777" w:rsidR="00880C93" w:rsidRPr="00D018E2" w:rsidRDefault="00917681">
      <w:pPr>
        <w:pBdr>
          <w:top w:val="nil"/>
          <w:left w:val="nil"/>
          <w:bottom w:val="nil"/>
          <w:right w:val="nil"/>
          <w:between w:val="nil"/>
        </w:pBdr>
        <w:tabs>
          <w:tab w:val="left" w:pos="6240"/>
        </w:tabs>
        <w:spacing w:before="60" w:after="60" w:line="240" w:lineRule="auto"/>
        <w:ind w:left="786"/>
        <w:rPr>
          <w:color w:val="000000" w:themeColor="text1"/>
        </w:rPr>
      </w:pPr>
      <w:r w:rsidRPr="00D018E2">
        <w:rPr>
          <w:color w:val="000000" w:themeColor="text1"/>
        </w:rPr>
        <w:t xml:space="preserve">Cel główny: utworzenie 58 nowych miejsc pracy w podmiotach ekonomii społecznej, wzmocnienie konkurencyjności i zdolności rozwojowych 100 podmiotów ekonomii społecznej </w:t>
      </w:r>
      <w:r w:rsidRPr="00D018E2">
        <w:rPr>
          <w:color w:val="000000" w:themeColor="text1"/>
        </w:rPr>
        <w:lastRenderedPageBreak/>
        <w:t xml:space="preserve">działających w regionie koszalińskim oraz wsparcie 600 [w tym 348 kobiet] osób fizycznych </w:t>
      </w:r>
      <w:r w:rsidRPr="00D018E2">
        <w:rPr>
          <w:color w:val="000000" w:themeColor="text1"/>
        </w:rPr>
        <w:br/>
        <w:t xml:space="preserve">w regionie koszalińskim (w tym 310 osób zagrożonych wykluczeniem społecznym [w tym 180 kobiet], w tym 80 osób z niepełnosprawnością [w tym 45 kobiet], w tym 60 osób </w:t>
      </w:r>
      <w:r w:rsidRPr="00D018E2">
        <w:rPr>
          <w:color w:val="000000" w:themeColor="text1"/>
        </w:rPr>
        <w:br/>
        <w:t>z niepełnosprawnością o znacznym lub umiarkowanym stopniu [w tym 35 kobiet]) w zakresie uzyskania wiedzy i umiejętności potrzebnych do założenia, prowadzenia i rozwijania przedsiębiorstwa społecznego/ podmiotu ekonomii społecznej.</w:t>
      </w:r>
    </w:p>
    <w:p w14:paraId="000000F1" w14:textId="77777777" w:rsidR="00880C93" w:rsidRPr="00D018E2" w:rsidRDefault="00917681">
      <w:pPr>
        <w:pBdr>
          <w:top w:val="nil"/>
          <w:left w:val="nil"/>
          <w:bottom w:val="nil"/>
          <w:right w:val="nil"/>
          <w:between w:val="nil"/>
        </w:pBdr>
        <w:tabs>
          <w:tab w:val="left" w:pos="6240"/>
        </w:tabs>
        <w:spacing w:before="60" w:after="60" w:line="240" w:lineRule="auto"/>
        <w:ind w:left="786"/>
        <w:rPr>
          <w:color w:val="000000" w:themeColor="text1"/>
        </w:rPr>
      </w:pPr>
      <w:r w:rsidRPr="00D018E2">
        <w:rPr>
          <w:color w:val="000000" w:themeColor="text1"/>
        </w:rPr>
        <w:t>Cele szczegółowe:</w:t>
      </w:r>
    </w:p>
    <w:p w14:paraId="000000F2" w14:textId="77777777" w:rsidR="00880C93" w:rsidRPr="00D018E2" w:rsidRDefault="00917681">
      <w:pPr>
        <w:numPr>
          <w:ilvl w:val="0"/>
          <w:numId w:val="21"/>
        </w:numPr>
        <w:pBdr>
          <w:top w:val="nil"/>
          <w:left w:val="nil"/>
          <w:bottom w:val="nil"/>
          <w:right w:val="nil"/>
          <w:between w:val="nil"/>
        </w:pBdr>
        <w:tabs>
          <w:tab w:val="left" w:pos="6240"/>
        </w:tabs>
        <w:spacing w:before="60" w:after="60" w:line="240" w:lineRule="auto"/>
        <w:ind w:left="1276"/>
        <w:rPr>
          <w:color w:val="000000" w:themeColor="text1"/>
        </w:rPr>
      </w:pPr>
      <w:r w:rsidRPr="00D018E2">
        <w:rPr>
          <w:color w:val="000000" w:themeColor="text1"/>
        </w:rPr>
        <w:t>dzięki animacji lokalnej OWES w regionie koszalińskim do 30.04.2023 roku 19 środowisk lokalnych przystąpi do wspólnego przedsięwzięcia na rzecz ekonomii społecznej 21 grup inicjatywnych wypracuje założenia do utworzenia nowych podmiotów ekonomii społecznej;</w:t>
      </w:r>
    </w:p>
    <w:p w14:paraId="000000F3" w14:textId="77777777" w:rsidR="00880C93" w:rsidRPr="00D018E2" w:rsidRDefault="00917681">
      <w:pPr>
        <w:numPr>
          <w:ilvl w:val="0"/>
          <w:numId w:val="21"/>
        </w:numPr>
        <w:pBdr>
          <w:top w:val="nil"/>
          <w:left w:val="nil"/>
          <w:bottom w:val="nil"/>
          <w:right w:val="nil"/>
          <w:between w:val="nil"/>
        </w:pBdr>
        <w:tabs>
          <w:tab w:val="left" w:pos="6240"/>
        </w:tabs>
        <w:spacing w:before="60" w:after="60" w:line="240" w:lineRule="auto"/>
        <w:ind w:left="1276"/>
        <w:rPr>
          <w:color w:val="000000" w:themeColor="text1"/>
        </w:rPr>
      </w:pPr>
      <w:r w:rsidRPr="00D018E2">
        <w:rPr>
          <w:color w:val="000000" w:themeColor="text1"/>
        </w:rPr>
        <w:t xml:space="preserve">dzięki usługom OWES w regionie koszalińskim 600 osób oraz 21 grup inicjatywnych i 100 podmiotów ekonomii społecznej zwiększą swoją wiedzę, zwiększą swoją konkurencyjność i zostaną przygotowane do przekształcenia w przedsiębiorstwo społeczne i/ lub zatrudnienia 58 osób zagrożonych wykluczeniem społecznym </w:t>
      </w:r>
      <w:r w:rsidRPr="00D018E2">
        <w:rPr>
          <w:color w:val="000000" w:themeColor="text1"/>
        </w:rPr>
        <w:br/>
        <w:t>w przedsiębiorstwach społecznych do 30.04.2023 r.;</w:t>
      </w:r>
    </w:p>
    <w:p w14:paraId="000000F4" w14:textId="77777777" w:rsidR="00880C93" w:rsidRPr="00D018E2" w:rsidRDefault="00917681">
      <w:pPr>
        <w:numPr>
          <w:ilvl w:val="0"/>
          <w:numId w:val="21"/>
        </w:numPr>
        <w:pBdr>
          <w:top w:val="nil"/>
          <w:left w:val="nil"/>
          <w:bottom w:val="nil"/>
          <w:right w:val="nil"/>
          <w:between w:val="nil"/>
        </w:pBdr>
        <w:tabs>
          <w:tab w:val="left" w:pos="6240"/>
        </w:tabs>
        <w:spacing w:before="60" w:after="60" w:line="240" w:lineRule="auto"/>
        <w:ind w:left="1276"/>
        <w:rPr>
          <w:color w:val="000000" w:themeColor="text1"/>
        </w:rPr>
      </w:pPr>
      <w:r w:rsidRPr="00D018E2">
        <w:rPr>
          <w:color w:val="000000" w:themeColor="text1"/>
        </w:rPr>
        <w:t>dzięki dotacjom i wsparciu pozafinansowym w regionie koszalińskim do 30.04.2023 r. powstanie w przedsiębiorstwach społecznych 58 nowych, stabilnych miejsc pracy dla osób zagrożonych wykluczeniem społecznym.</w:t>
      </w:r>
    </w:p>
    <w:p w14:paraId="000000F5" w14:textId="77777777" w:rsidR="00880C93" w:rsidRPr="00D018E2" w:rsidRDefault="00880C93">
      <w:pPr>
        <w:pBdr>
          <w:top w:val="nil"/>
          <w:left w:val="nil"/>
          <w:bottom w:val="nil"/>
          <w:right w:val="nil"/>
          <w:between w:val="nil"/>
        </w:pBdr>
        <w:tabs>
          <w:tab w:val="left" w:pos="6240"/>
        </w:tabs>
        <w:spacing w:before="60" w:after="60" w:line="240" w:lineRule="auto"/>
        <w:ind w:left="786"/>
        <w:rPr>
          <w:color w:val="000000" w:themeColor="text1"/>
          <w:sz w:val="10"/>
          <w:szCs w:val="10"/>
        </w:rPr>
      </w:pPr>
    </w:p>
    <w:p w14:paraId="000000F6" w14:textId="77777777" w:rsidR="00880C93" w:rsidRPr="00D018E2" w:rsidRDefault="00917681">
      <w:pPr>
        <w:pBdr>
          <w:top w:val="nil"/>
          <w:left w:val="nil"/>
          <w:bottom w:val="nil"/>
          <w:right w:val="nil"/>
          <w:between w:val="nil"/>
        </w:pBdr>
        <w:tabs>
          <w:tab w:val="left" w:pos="6240"/>
        </w:tabs>
        <w:spacing w:before="60" w:after="60" w:line="240" w:lineRule="auto"/>
        <w:ind w:left="786"/>
        <w:rPr>
          <w:b/>
          <w:color w:val="000000" w:themeColor="text1"/>
        </w:rPr>
      </w:pPr>
      <w:r w:rsidRPr="00D018E2">
        <w:rPr>
          <w:b/>
          <w:color w:val="000000" w:themeColor="text1"/>
        </w:rPr>
        <w:t>Ośrodek Wsparcia Ekonomii Społecznej dla regionu szczecineckiego</w:t>
      </w:r>
    </w:p>
    <w:p w14:paraId="000000F7" w14:textId="77777777" w:rsidR="00880C93" w:rsidRPr="00D018E2" w:rsidRDefault="00917681">
      <w:pPr>
        <w:pBdr>
          <w:top w:val="nil"/>
          <w:left w:val="nil"/>
          <w:bottom w:val="nil"/>
          <w:right w:val="nil"/>
          <w:between w:val="nil"/>
        </w:pBdr>
        <w:tabs>
          <w:tab w:val="left" w:pos="6240"/>
        </w:tabs>
        <w:spacing w:before="60" w:after="60" w:line="240" w:lineRule="auto"/>
        <w:ind w:left="786"/>
        <w:rPr>
          <w:color w:val="000000" w:themeColor="text1"/>
        </w:rPr>
      </w:pPr>
      <w:r w:rsidRPr="00D018E2">
        <w:rPr>
          <w:color w:val="000000" w:themeColor="text1"/>
        </w:rPr>
        <w:t>Cel główny: utworzenie 60 nowych miejsc pracy w podmiotach ekonomii społecznej, wzmocnienie konkurencyjności i zdolności rozwojowych 60 podmiotów ekonomii społecznej działających w regionie szczecineckim oraz wsparcie 500 osób fizycznych [w tym 300 kobiet]  w regionie szczecineckim (w tym 250 osób zagrożonych wykluczeniem społecznym [w tym 150 kobiet], w tym 50 osób z niepełnosprawnością [w tym 30 kobiet]) w zakresie uzyskania wiedzy i umiejętności potrzebnych do założenia, prowadzenia i rozwijania przedsiębiorstwa społecznego/ podmiotu ekonomii społecznej.</w:t>
      </w:r>
    </w:p>
    <w:p w14:paraId="000000F8" w14:textId="77777777" w:rsidR="00880C93" w:rsidRPr="00D018E2" w:rsidRDefault="00917681">
      <w:pPr>
        <w:pBdr>
          <w:top w:val="nil"/>
          <w:left w:val="nil"/>
          <w:bottom w:val="nil"/>
          <w:right w:val="nil"/>
          <w:between w:val="nil"/>
        </w:pBdr>
        <w:tabs>
          <w:tab w:val="left" w:pos="6240"/>
        </w:tabs>
        <w:spacing w:before="60" w:after="60" w:line="240" w:lineRule="auto"/>
        <w:ind w:left="786"/>
        <w:rPr>
          <w:color w:val="000000" w:themeColor="text1"/>
        </w:rPr>
      </w:pPr>
      <w:r w:rsidRPr="00D018E2">
        <w:rPr>
          <w:color w:val="000000" w:themeColor="text1"/>
        </w:rPr>
        <w:t>Cele szczegółowe:</w:t>
      </w:r>
    </w:p>
    <w:p w14:paraId="000000F9" w14:textId="77777777" w:rsidR="00880C93" w:rsidRPr="00D018E2" w:rsidRDefault="00917681">
      <w:pPr>
        <w:numPr>
          <w:ilvl w:val="0"/>
          <w:numId w:val="21"/>
        </w:numPr>
        <w:pBdr>
          <w:top w:val="nil"/>
          <w:left w:val="nil"/>
          <w:bottom w:val="nil"/>
          <w:right w:val="nil"/>
          <w:between w:val="nil"/>
        </w:pBdr>
        <w:tabs>
          <w:tab w:val="left" w:pos="6240"/>
        </w:tabs>
        <w:spacing w:before="60" w:after="60" w:line="240" w:lineRule="auto"/>
        <w:ind w:left="1276"/>
        <w:rPr>
          <w:color w:val="000000" w:themeColor="text1"/>
        </w:rPr>
      </w:pPr>
      <w:r w:rsidRPr="00D018E2">
        <w:rPr>
          <w:color w:val="000000" w:themeColor="text1"/>
        </w:rPr>
        <w:t>dzięki animacji lokalnej OWES w regionie szczecineckim do 30.04.2023 roku 21 środowisk lokalnych przystąpi do wspólnego przedsięwzięcia na rzecz ekonomii społecznej 21 grup inicjatywnych wypracuje założenia do utworzenia nowych podmiotów ekonomii społecznej;</w:t>
      </w:r>
    </w:p>
    <w:p w14:paraId="000000FA" w14:textId="77777777" w:rsidR="00880C93" w:rsidRPr="00D018E2" w:rsidRDefault="00917681">
      <w:pPr>
        <w:numPr>
          <w:ilvl w:val="0"/>
          <w:numId w:val="21"/>
        </w:numPr>
        <w:pBdr>
          <w:top w:val="nil"/>
          <w:left w:val="nil"/>
          <w:bottom w:val="nil"/>
          <w:right w:val="nil"/>
          <w:between w:val="nil"/>
        </w:pBdr>
        <w:tabs>
          <w:tab w:val="left" w:pos="6240"/>
        </w:tabs>
        <w:spacing w:before="60" w:after="60" w:line="240" w:lineRule="auto"/>
        <w:ind w:left="1276"/>
        <w:rPr>
          <w:color w:val="000000" w:themeColor="text1"/>
        </w:rPr>
      </w:pPr>
      <w:r w:rsidRPr="00D018E2">
        <w:rPr>
          <w:color w:val="000000" w:themeColor="text1"/>
        </w:rPr>
        <w:t xml:space="preserve">dzięki usługom OWES w regionie szczecineckim 500 osób oraz 21 grup inicjatywnych </w:t>
      </w:r>
      <w:r w:rsidRPr="00D018E2">
        <w:rPr>
          <w:color w:val="000000" w:themeColor="text1"/>
        </w:rPr>
        <w:br/>
        <w:t xml:space="preserve">i 60 podmiotów ekonomii społecznej zwiększy swoją wiedzę, zwiększy swoją konkurencyjność i zostanie przygotowanych do przekształcenia w przedsiębiorstwo społeczne i/ lub zatrudnienia 60 osób zagrożonych wykluczeniem społecznym </w:t>
      </w:r>
      <w:r w:rsidRPr="00D018E2">
        <w:rPr>
          <w:color w:val="000000" w:themeColor="text1"/>
        </w:rPr>
        <w:br/>
        <w:t>w przedsiębiorstwach społecznych do 30.04.2023 r.;</w:t>
      </w:r>
    </w:p>
    <w:p w14:paraId="000000FB" w14:textId="77777777" w:rsidR="00880C93" w:rsidRPr="00D018E2" w:rsidRDefault="00917681">
      <w:pPr>
        <w:numPr>
          <w:ilvl w:val="0"/>
          <w:numId w:val="21"/>
        </w:numPr>
        <w:pBdr>
          <w:top w:val="nil"/>
          <w:left w:val="nil"/>
          <w:bottom w:val="nil"/>
          <w:right w:val="nil"/>
          <w:between w:val="nil"/>
        </w:pBdr>
        <w:tabs>
          <w:tab w:val="left" w:pos="6240"/>
        </w:tabs>
        <w:spacing w:before="60" w:after="60" w:line="240" w:lineRule="auto"/>
        <w:ind w:left="1276"/>
        <w:rPr>
          <w:color w:val="000000" w:themeColor="text1"/>
        </w:rPr>
      </w:pPr>
      <w:r w:rsidRPr="00D018E2">
        <w:rPr>
          <w:color w:val="000000" w:themeColor="text1"/>
        </w:rPr>
        <w:t>dzięki dotacjom i wsparciu pozafinansowym w regionie koszalińskim do 30.04.2023 r. powstanie w przedsiębiorstwach społecznych 60 nowych, stabilnych miejsc pracy dla osób zagrożonych wykluczeniem społecznym.</w:t>
      </w:r>
    </w:p>
    <w:p w14:paraId="000000FC" w14:textId="77777777" w:rsidR="00880C93" w:rsidRPr="00D018E2" w:rsidRDefault="00880C93">
      <w:pPr>
        <w:pBdr>
          <w:top w:val="nil"/>
          <w:left w:val="nil"/>
          <w:bottom w:val="nil"/>
          <w:right w:val="nil"/>
          <w:between w:val="nil"/>
        </w:pBdr>
        <w:tabs>
          <w:tab w:val="left" w:pos="6240"/>
        </w:tabs>
        <w:spacing w:before="60" w:after="60" w:line="240" w:lineRule="auto"/>
        <w:ind w:left="786"/>
        <w:rPr>
          <w:color w:val="000000" w:themeColor="text1"/>
          <w:sz w:val="10"/>
          <w:szCs w:val="10"/>
        </w:rPr>
      </w:pPr>
    </w:p>
    <w:p w14:paraId="270E5BB8" w14:textId="77777777" w:rsidR="008866CA" w:rsidRPr="00D018E2" w:rsidRDefault="008866CA">
      <w:pPr>
        <w:pBdr>
          <w:top w:val="nil"/>
          <w:left w:val="nil"/>
          <w:bottom w:val="nil"/>
          <w:right w:val="nil"/>
          <w:between w:val="nil"/>
        </w:pBdr>
        <w:tabs>
          <w:tab w:val="left" w:pos="6240"/>
        </w:tabs>
        <w:spacing w:before="60" w:after="60" w:line="240" w:lineRule="auto"/>
        <w:ind w:left="786"/>
        <w:rPr>
          <w:b/>
          <w:color w:val="000000" w:themeColor="text1"/>
        </w:rPr>
      </w:pPr>
    </w:p>
    <w:p w14:paraId="000000FD" w14:textId="7128032A" w:rsidR="00880C93" w:rsidRPr="00D018E2" w:rsidRDefault="00917681">
      <w:pPr>
        <w:pBdr>
          <w:top w:val="nil"/>
          <w:left w:val="nil"/>
          <w:bottom w:val="nil"/>
          <w:right w:val="nil"/>
          <w:between w:val="nil"/>
        </w:pBdr>
        <w:tabs>
          <w:tab w:val="left" w:pos="6240"/>
        </w:tabs>
        <w:spacing w:before="60" w:after="60" w:line="240" w:lineRule="auto"/>
        <w:ind w:left="786"/>
        <w:rPr>
          <w:b/>
          <w:color w:val="000000" w:themeColor="text1"/>
        </w:rPr>
      </w:pPr>
      <w:r w:rsidRPr="00D018E2">
        <w:rPr>
          <w:b/>
          <w:color w:val="000000" w:themeColor="text1"/>
        </w:rPr>
        <w:lastRenderedPageBreak/>
        <w:t>Ośrodek Wsparcia Ekonomii Społecznej dla regionu stargardzkiego</w:t>
      </w:r>
    </w:p>
    <w:p w14:paraId="000000FE" w14:textId="77777777" w:rsidR="00880C93" w:rsidRPr="00D018E2" w:rsidRDefault="00917681">
      <w:pPr>
        <w:pBdr>
          <w:top w:val="nil"/>
          <w:left w:val="nil"/>
          <w:bottom w:val="nil"/>
          <w:right w:val="nil"/>
          <w:between w:val="nil"/>
        </w:pBdr>
        <w:tabs>
          <w:tab w:val="left" w:pos="6240"/>
        </w:tabs>
        <w:spacing w:before="60" w:after="60" w:line="240" w:lineRule="auto"/>
        <w:ind w:left="786"/>
        <w:rPr>
          <w:color w:val="000000" w:themeColor="text1"/>
        </w:rPr>
      </w:pPr>
      <w:r w:rsidRPr="00D018E2">
        <w:rPr>
          <w:color w:val="000000" w:themeColor="text1"/>
        </w:rPr>
        <w:t xml:space="preserve">Cel główny: utworzenie 62 nowych miejsc pracy w przedsiębiorstwach społecznych i  dla 15 osób w podmiotach ekonomii społecznej, wzmocnienie konkurencyjności i zdolności rozwojowych 150 podmiotów ekonomii społecznej działających w regionie stargardzkim oraz wsparcie 800 [w tym 640 kobiet] osób fizycznych w regionie stargardzkim (w tym 331 osób zagrożonych wykluczeniem społecznym [w tym 265 kobiet], w tym 100 osób </w:t>
      </w:r>
      <w:r w:rsidRPr="00D018E2">
        <w:rPr>
          <w:color w:val="000000" w:themeColor="text1"/>
        </w:rPr>
        <w:br/>
        <w:t>z niepełnosprawnością [w tym 80 kobiet], w tym 80 osób z niepełnosprawnością o znacznym lub umiarkowanym stopniu [w tym 64 kobiet]) w zakresie uzyskania wiedzy i umiejętności potrzebnych do założenia, prowadzenia i rozwijania przedsiębiorstwa społecznego/ podmiotu ekonomii społecznej.</w:t>
      </w:r>
    </w:p>
    <w:p w14:paraId="000000FF" w14:textId="77777777" w:rsidR="00880C93" w:rsidRPr="00D018E2" w:rsidRDefault="00917681">
      <w:pPr>
        <w:pBdr>
          <w:top w:val="nil"/>
          <w:left w:val="nil"/>
          <w:bottom w:val="nil"/>
          <w:right w:val="nil"/>
          <w:between w:val="nil"/>
        </w:pBdr>
        <w:tabs>
          <w:tab w:val="left" w:pos="6240"/>
        </w:tabs>
        <w:spacing w:before="60" w:after="60" w:line="240" w:lineRule="auto"/>
        <w:ind w:left="786"/>
        <w:rPr>
          <w:color w:val="000000" w:themeColor="text1"/>
        </w:rPr>
      </w:pPr>
      <w:r w:rsidRPr="00D018E2">
        <w:rPr>
          <w:color w:val="000000" w:themeColor="text1"/>
        </w:rPr>
        <w:t>Cele szczegółowe:</w:t>
      </w:r>
    </w:p>
    <w:p w14:paraId="00000100" w14:textId="77777777" w:rsidR="00880C93" w:rsidRPr="00D018E2" w:rsidRDefault="00917681">
      <w:pPr>
        <w:numPr>
          <w:ilvl w:val="0"/>
          <w:numId w:val="21"/>
        </w:numPr>
        <w:pBdr>
          <w:top w:val="nil"/>
          <w:left w:val="nil"/>
          <w:bottom w:val="nil"/>
          <w:right w:val="nil"/>
          <w:between w:val="nil"/>
        </w:pBdr>
        <w:tabs>
          <w:tab w:val="left" w:pos="6240"/>
        </w:tabs>
        <w:spacing w:before="60" w:after="60" w:line="240" w:lineRule="auto"/>
        <w:ind w:left="1276"/>
        <w:rPr>
          <w:color w:val="000000" w:themeColor="text1"/>
        </w:rPr>
      </w:pPr>
      <w:r w:rsidRPr="00D018E2">
        <w:rPr>
          <w:color w:val="000000" w:themeColor="text1"/>
        </w:rPr>
        <w:t>dzięki animacji lokalnej OWES w regionie stargardzkim do 30.04.2023 roku 30 środowisk lokalnych przystąpi do wspólnego przedsięwzięcia na rzecz ekonomii społecznej 25 grup inicjatywnych wypracuje założenia do utworzenia nowych podmiotów ekonomii społecznej;</w:t>
      </w:r>
    </w:p>
    <w:p w14:paraId="00000101" w14:textId="77777777" w:rsidR="00880C93" w:rsidRPr="00D018E2" w:rsidRDefault="00917681">
      <w:pPr>
        <w:numPr>
          <w:ilvl w:val="0"/>
          <w:numId w:val="21"/>
        </w:numPr>
        <w:pBdr>
          <w:top w:val="nil"/>
          <w:left w:val="nil"/>
          <w:bottom w:val="nil"/>
          <w:right w:val="nil"/>
          <w:between w:val="nil"/>
        </w:pBdr>
        <w:tabs>
          <w:tab w:val="left" w:pos="6240"/>
        </w:tabs>
        <w:spacing w:before="60" w:after="60" w:line="240" w:lineRule="auto"/>
        <w:ind w:left="1276"/>
        <w:rPr>
          <w:color w:val="000000" w:themeColor="text1"/>
        </w:rPr>
      </w:pPr>
      <w:r w:rsidRPr="00D018E2">
        <w:rPr>
          <w:color w:val="000000" w:themeColor="text1"/>
        </w:rPr>
        <w:t>dzięki objęciu 600 osób usługami OWES w regionie stargardzkim 25 grup inicjatywnych i 150 podmiotów ekonomii społecznej zwiększą swoją wiedzę, zwiększą swoją konkurencyjność i zostanie przygotowanych do przekształcenia w przedsiębiorstwo społeczne i/ lub zatrudnienia 15 osób w podmiotach ekonomii społecznej lub 60 osób zagrożonych wykluczeniem społecznym w przedsiębiorstwach społecznych do 30.04.2023 r.;</w:t>
      </w:r>
    </w:p>
    <w:p w14:paraId="00000102" w14:textId="77777777" w:rsidR="00880C93" w:rsidRPr="00D018E2" w:rsidRDefault="00917681">
      <w:pPr>
        <w:numPr>
          <w:ilvl w:val="0"/>
          <w:numId w:val="21"/>
        </w:numPr>
        <w:pBdr>
          <w:top w:val="nil"/>
          <w:left w:val="nil"/>
          <w:bottom w:val="nil"/>
          <w:right w:val="nil"/>
          <w:between w:val="nil"/>
        </w:pBdr>
        <w:tabs>
          <w:tab w:val="left" w:pos="6240"/>
        </w:tabs>
        <w:spacing w:before="60" w:after="60" w:line="240" w:lineRule="auto"/>
        <w:ind w:left="1276"/>
        <w:rPr>
          <w:color w:val="000000" w:themeColor="text1"/>
        </w:rPr>
      </w:pPr>
      <w:r w:rsidRPr="00D018E2">
        <w:rPr>
          <w:color w:val="000000" w:themeColor="text1"/>
        </w:rPr>
        <w:t>dzięki dotacjom i wsparciu pozafinansowym w regionie stargardzkim do 30.04.2023 r. powstaną w nowych i istniejących przedsiębiorstwach społecznych 62 nowe, stabilne miejsca pracy.</w:t>
      </w:r>
    </w:p>
    <w:p w14:paraId="00000103" w14:textId="77777777" w:rsidR="00880C93" w:rsidRPr="00D018E2" w:rsidRDefault="00880C93">
      <w:pPr>
        <w:pBdr>
          <w:top w:val="nil"/>
          <w:left w:val="nil"/>
          <w:bottom w:val="nil"/>
          <w:right w:val="nil"/>
          <w:between w:val="nil"/>
        </w:pBdr>
        <w:tabs>
          <w:tab w:val="left" w:pos="6240"/>
        </w:tabs>
        <w:spacing w:before="60" w:after="60" w:line="240" w:lineRule="auto"/>
        <w:ind w:left="916"/>
        <w:rPr>
          <w:color w:val="000000" w:themeColor="text1"/>
        </w:rPr>
      </w:pPr>
    </w:p>
    <w:p w14:paraId="00000104" w14:textId="77777777" w:rsidR="00880C93" w:rsidRPr="00D018E2" w:rsidRDefault="00917681">
      <w:pPr>
        <w:pBdr>
          <w:top w:val="nil"/>
          <w:left w:val="nil"/>
          <w:bottom w:val="nil"/>
          <w:right w:val="nil"/>
          <w:between w:val="nil"/>
        </w:pBdr>
        <w:tabs>
          <w:tab w:val="left" w:pos="6240"/>
        </w:tabs>
        <w:spacing w:before="60" w:after="60" w:line="240" w:lineRule="auto"/>
        <w:ind w:left="786"/>
        <w:rPr>
          <w:b/>
          <w:color w:val="000000" w:themeColor="text1"/>
        </w:rPr>
      </w:pPr>
      <w:r w:rsidRPr="00D018E2">
        <w:rPr>
          <w:b/>
          <w:color w:val="000000" w:themeColor="text1"/>
        </w:rPr>
        <w:t>Ośrodek Wsparcia Ekonomii Społecznej dla regionu szczecińskiego</w:t>
      </w:r>
    </w:p>
    <w:p w14:paraId="00000105" w14:textId="77777777" w:rsidR="00880C93" w:rsidRPr="00D018E2" w:rsidRDefault="00917681">
      <w:pPr>
        <w:pBdr>
          <w:top w:val="nil"/>
          <w:left w:val="nil"/>
          <w:bottom w:val="nil"/>
          <w:right w:val="nil"/>
          <w:between w:val="nil"/>
        </w:pBdr>
        <w:tabs>
          <w:tab w:val="left" w:pos="6240"/>
        </w:tabs>
        <w:spacing w:before="60" w:after="60" w:line="240" w:lineRule="auto"/>
        <w:ind w:left="786"/>
        <w:rPr>
          <w:color w:val="000000" w:themeColor="text1"/>
        </w:rPr>
      </w:pPr>
      <w:r w:rsidRPr="00D018E2">
        <w:rPr>
          <w:color w:val="000000" w:themeColor="text1"/>
        </w:rPr>
        <w:t xml:space="preserve">Cel główny: wzrost poziomu zatrudnienia w sektorze ekonomii społecznej w regionie szczecińskim poprzez utworzenie 96 nowych miejsc pracy w przedsiębiorstwach społecznych i podjęcie zatrudnienia (bez dotacji) przez 81 osób zagrożonych wykluczeniem społecznym, wzmocnienie konkurencyjności i zdolności rozwojowych 200 podmiotów ekonomii społecznej działających w regionie szczecińskim oraz wsparcie 900 [w tym 510 kobiet] jego mieszkańców (w tym 450 osób zagrożonych wykluczeniem społecznym [w tym 255 kobiet], w tym 45 osób zagrożonych wykluczeniem społecznych z obszaru rewitalizacji [w tym 26 kobiet], w tym 100 osób z niepełnosprawnością [w tym 44 kobiety], w tym 90 osób z niepełnosprawnością </w:t>
      </w:r>
      <w:r w:rsidRPr="00D018E2">
        <w:rPr>
          <w:color w:val="000000" w:themeColor="text1"/>
        </w:rPr>
        <w:br/>
        <w:t xml:space="preserve">o znacznym lub umiarkowanym stopniu [w tym 39 kobiet]) w zakresie uzyskania wiedzy </w:t>
      </w:r>
      <w:r w:rsidRPr="00D018E2">
        <w:rPr>
          <w:color w:val="000000" w:themeColor="text1"/>
        </w:rPr>
        <w:br/>
        <w:t>i umiejętności potrzebnych do założenia, prowadzenia i rozwijania przedsiębiorstwa społecznego/ podmiotu ekonomii społecznej dzięki świadczeniu standaryzowanych usług OWES do 31.12.2023 r.</w:t>
      </w:r>
    </w:p>
    <w:p w14:paraId="00000106" w14:textId="77777777" w:rsidR="00880C93" w:rsidRPr="00D018E2" w:rsidRDefault="00917681">
      <w:pPr>
        <w:pBdr>
          <w:top w:val="nil"/>
          <w:left w:val="nil"/>
          <w:bottom w:val="nil"/>
          <w:right w:val="nil"/>
          <w:between w:val="nil"/>
        </w:pBdr>
        <w:tabs>
          <w:tab w:val="left" w:pos="6240"/>
        </w:tabs>
        <w:spacing w:before="60" w:after="60" w:line="240" w:lineRule="auto"/>
        <w:ind w:left="786"/>
        <w:rPr>
          <w:color w:val="000000" w:themeColor="text1"/>
        </w:rPr>
      </w:pPr>
      <w:r w:rsidRPr="00D018E2">
        <w:rPr>
          <w:color w:val="000000" w:themeColor="text1"/>
        </w:rPr>
        <w:t>Cele szczegółowe:</w:t>
      </w:r>
    </w:p>
    <w:p w14:paraId="00000107" w14:textId="77777777" w:rsidR="00880C93" w:rsidRPr="00D018E2" w:rsidRDefault="00917681">
      <w:pPr>
        <w:numPr>
          <w:ilvl w:val="0"/>
          <w:numId w:val="21"/>
        </w:numPr>
        <w:pBdr>
          <w:top w:val="nil"/>
          <w:left w:val="nil"/>
          <w:bottom w:val="nil"/>
          <w:right w:val="nil"/>
          <w:between w:val="nil"/>
        </w:pBdr>
        <w:tabs>
          <w:tab w:val="left" w:pos="6240"/>
        </w:tabs>
        <w:spacing w:before="60" w:after="60" w:line="240" w:lineRule="auto"/>
        <w:ind w:left="1276"/>
        <w:rPr>
          <w:color w:val="000000" w:themeColor="text1"/>
        </w:rPr>
      </w:pPr>
      <w:r w:rsidRPr="00D018E2">
        <w:rPr>
          <w:color w:val="000000" w:themeColor="text1"/>
        </w:rPr>
        <w:t>dzięki animacji lokalnej OWES w regionie stargardzkim do 31.12.2023 roku 31 środowisk lokalnych przystąpi do wspólnego przedsięwzięcia na rzecz ekonomii społecznej</w:t>
      </w:r>
      <w:r w:rsidRPr="00D018E2">
        <w:rPr>
          <w:color w:val="000000" w:themeColor="text1"/>
        </w:rPr>
        <w:br/>
      </w:r>
      <w:r w:rsidRPr="00D018E2">
        <w:rPr>
          <w:color w:val="000000" w:themeColor="text1"/>
        </w:rPr>
        <w:lastRenderedPageBreak/>
        <w:t xml:space="preserve"> a 35 grup inicjatywnych wypracuje założenia do utworzenia nowych podmiotów ekonomii społecznej;</w:t>
      </w:r>
    </w:p>
    <w:p w14:paraId="00000108" w14:textId="77777777" w:rsidR="00880C93" w:rsidRPr="00D018E2" w:rsidRDefault="00917681">
      <w:pPr>
        <w:numPr>
          <w:ilvl w:val="0"/>
          <w:numId w:val="21"/>
        </w:numPr>
        <w:pBdr>
          <w:top w:val="nil"/>
          <w:left w:val="nil"/>
          <w:bottom w:val="nil"/>
          <w:right w:val="nil"/>
          <w:between w:val="nil"/>
        </w:pBdr>
        <w:tabs>
          <w:tab w:val="left" w:pos="6240"/>
        </w:tabs>
        <w:spacing w:before="60" w:after="60" w:line="240" w:lineRule="auto"/>
        <w:ind w:left="1276"/>
        <w:rPr>
          <w:color w:val="000000" w:themeColor="text1"/>
        </w:rPr>
      </w:pPr>
      <w:r w:rsidRPr="00D018E2">
        <w:rPr>
          <w:color w:val="000000" w:themeColor="text1"/>
        </w:rPr>
        <w:t>dzięki objęciu 900 osób usługami OWES w regionie szczecińskim 35 grup inicjatywnych</w:t>
      </w:r>
      <w:r w:rsidRPr="00D018E2">
        <w:rPr>
          <w:color w:val="000000" w:themeColor="text1"/>
        </w:rPr>
        <w:br/>
        <w:t xml:space="preserve">i łącznie 200 podmiotów ekonomii społecznej zwiększą swoją wiedzę, zwiększą swoją konkurencyjność i zostanie przygotowanych do przekształcenia w przedsiębiorstwo społeczne i/ lub zatrudnienia 96 osób zagrożonych wykluczeniem społecznym </w:t>
      </w:r>
      <w:r w:rsidRPr="00D018E2">
        <w:rPr>
          <w:color w:val="000000" w:themeColor="text1"/>
        </w:rPr>
        <w:br/>
        <w:t>w przedsiębiorstwach społecznych do 31.12.2023 r.;</w:t>
      </w:r>
    </w:p>
    <w:p w14:paraId="00000109" w14:textId="77777777" w:rsidR="00880C93" w:rsidRPr="00D018E2" w:rsidRDefault="00917681">
      <w:pPr>
        <w:numPr>
          <w:ilvl w:val="0"/>
          <w:numId w:val="21"/>
        </w:numPr>
        <w:pBdr>
          <w:top w:val="nil"/>
          <w:left w:val="nil"/>
          <w:bottom w:val="nil"/>
          <w:right w:val="nil"/>
          <w:between w:val="nil"/>
        </w:pBdr>
        <w:tabs>
          <w:tab w:val="left" w:pos="6240"/>
        </w:tabs>
        <w:spacing w:before="60" w:after="60" w:line="240" w:lineRule="auto"/>
        <w:ind w:left="1276"/>
        <w:rPr>
          <w:color w:val="000000" w:themeColor="text1"/>
        </w:rPr>
      </w:pPr>
      <w:r w:rsidRPr="00D018E2">
        <w:rPr>
          <w:color w:val="000000" w:themeColor="text1"/>
        </w:rPr>
        <w:t>dzięki dotacjom i wsparciu pozafinansowym w regionie szczecińskim do 31.12.2023 r. powstanie w przedsiębiorstwach społecznych 96 nowych, stabilnych miejsc pracy.</w:t>
      </w:r>
    </w:p>
    <w:p w14:paraId="0000010A" w14:textId="77777777" w:rsidR="00880C93" w:rsidRPr="00D018E2" w:rsidRDefault="00880C93">
      <w:pPr>
        <w:pStyle w:val="Nagwek1"/>
        <w:rPr>
          <w:color w:val="000000" w:themeColor="text1"/>
        </w:rPr>
      </w:pPr>
      <w:bookmarkStart w:id="13" w:name="_heading=h.26in1rg" w:colFirst="0" w:colLast="0"/>
      <w:bookmarkEnd w:id="13"/>
    </w:p>
    <w:p w14:paraId="0000010B" w14:textId="77777777" w:rsidR="00880C93" w:rsidRPr="00D018E2" w:rsidRDefault="00917681">
      <w:pPr>
        <w:pStyle w:val="Nagwek1"/>
        <w:rPr>
          <w:color w:val="000000" w:themeColor="text1"/>
        </w:rPr>
      </w:pPr>
      <w:r w:rsidRPr="00D018E2">
        <w:rPr>
          <w:color w:val="000000" w:themeColor="text1"/>
        </w:rPr>
        <w:t xml:space="preserve">§ 3 </w:t>
      </w:r>
      <w:bookmarkStart w:id="14" w:name="bookmark=id.lnxbz9" w:colFirst="0" w:colLast="0"/>
      <w:bookmarkEnd w:id="14"/>
      <w:r w:rsidRPr="00D018E2">
        <w:rPr>
          <w:color w:val="000000" w:themeColor="text1"/>
        </w:rPr>
        <w:t>Klienci SZOWES</w:t>
      </w:r>
    </w:p>
    <w:p w14:paraId="0000010C" w14:textId="77777777" w:rsidR="00880C93" w:rsidRPr="00D018E2" w:rsidRDefault="00880C93">
      <w:pPr>
        <w:pBdr>
          <w:top w:val="nil"/>
          <w:left w:val="nil"/>
          <w:bottom w:val="nil"/>
          <w:right w:val="nil"/>
          <w:between w:val="nil"/>
        </w:pBdr>
        <w:tabs>
          <w:tab w:val="left" w:pos="6240"/>
        </w:tabs>
        <w:spacing w:before="60" w:after="60" w:line="240" w:lineRule="auto"/>
        <w:ind w:left="786"/>
        <w:rPr>
          <w:color w:val="000000" w:themeColor="text1"/>
        </w:rPr>
      </w:pPr>
    </w:p>
    <w:p w14:paraId="0000010D" w14:textId="77777777" w:rsidR="00880C93" w:rsidRPr="00D018E2" w:rsidRDefault="00917681">
      <w:pPr>
        <w:numPr>
          <w:ilvl w:val="0"/>
          <w:numId w:val="22"/>
        </w:numPr>
        <w:pBdr>
          <w:top w:val="nil"/>
          <w:left w:val="nil"/>
          <w:bottom w:val="nil"/>
          <w:right w:val="nil"/>
          <w:between w:val="nil"/>
        </w:pBdr>
        <w:tabs>
          <w:tab w:val="left" w:pos="6240"/>
        </w:tabs>
        <w:spacing w:before="60" w:after="60" w:line="240" w:lineRule="auto"/>
        <w:ind w:hanging="360"/>
        <w:rPr>
          <w:color w:val="000000" w:themeColor="text1"/>
        </w:rPr>
      </w:pPr>
      <w:r w:rsidRPr="00D018E2">
        <w:rPr>
          <w:color w:val="000000" w:themeColor="text1"/>
        </w:rPr>
        <w:t>Oferta SZOWES skierowana jest do PES, PS, osób fizycznych i podmiotów uprawnionych do założenia/ ukierunkowanych na założenie PS, w tym w szczególności do:</w:t>
      </w:r>
    </w:p>
    <w:p w14:paraId="0000010E" w14:textId="77777777" w:rsidR="00880C93" w:rsidRPr="00D018E2" w:rsidRDefault="00917681">
      <w:pPr>
        <w:numPr>
          <w:ilvl w:val="1"/>
          <w:numId w:val="30"/>
        </w:numPr>
        <w:pBdr>
          <w:top w:val="nil"/>
          <w:left w:val="nil"/>
          <w:bottom w:val="nil"/>
          <w:right w:val="nil"/>
          <w:between w:val="nil"/>
        </w:pBdr>
        <w:spacing w:before="60" w:after="60" w:line="240" w:lineRule="auto"/>
        <w:ind w:left="1417" w:hanging="357"/>
        <w:rPr>
          <w:color w:val="000000" w:themeColor="text1"/>
        </w:rPr>
      </w:pPr>
      <w:r w:rsidRPr="00D018E2">
        <w:rPr>
          <w:color w:val="000000" w:themeColor="text1"/>
        </w:rPr>
        <w:t>podmiotów posiadających siedzibę i/lub jednostkę organizacyjną na terenie województwa zachodniopomorskiego, ze szczególnym uwzględnieniem regionu, na którym dany OWES funkcjonuje (decydującym kryterium jest region, w którym zostanie utworzone miejsce pracy);</w:t>
      </w:r>
    </w:p>
    <w:p w14:paraId="0000010F" w14:textId="77777777" w:rsidR="00880C93" w:rsidRPr="00D018E2" w:rsidRDefault="00917681">
      <w:pPr>
        <w:numPr>
          <w:ilvl w:val="1"/>
          <w:numId w:val="30"/>
        </w:numPr>
        <w:pBdr>
          <w:top w:val="nil"/>
          <w:left w:val="nil"/>
          <w:bottom w:val="nil"/>
          <w:right w:val="nil"/>
          <w:between w:val="nil"/>
        </w:pBdr>
        <w:spacing w:before="60" w:after="60" w:line="240" w:lineRule="auto"/>
        <w:ind w:left="1417" w:hanging="357"/>
        <w:rPr>
          <w:color w:val="000000" w:themeColor="text1"/>
        </w:rPr>
      </w:pPr>
      <w:r w:rsidRPr="00D018E2">
        <w:rPr>
          <w:color w:val="000000" w:themeColor="text1"/>
        </w:rPr>
        <w:t>osób zamieszkujących (w rozumieniu Kodeksu Cywilnego – miejsce, w którym osoba fizyczna przebywa z zamiarem stałego pobytu) obszar województwa zachodniopomorskiego ze szczególnym uwzględnieniem regionu, na którym dany OWES funkcjonuje;</w:t>
      </w:r>
    </w:p>
    <w:p w14:paraId="00000110" w14:textId="77777777" w:rsidR="00880C93" w:rsidRPr="00D018E2" w:rsidRDefault="00917681">
      <w:pPr>
        <w:numPr>
          <w:ilvl w:val="1"/>
          <w:numId w:val="30"/>
        </w:numPr>
        <w:pBdr>
          <w:top w:val="nil"/>
          <w:left w:val="nil"/>
          <w:bottom w:val="nil"/>
          <w:right w:val="nil"/>
          <w:between w:val="nil"/>
        </w:pBdr>
        <w:spacing w:before="60" w:after="60" w:line="240" w:lineRule="auto"/>
        <w:ind w:left="1417" w:hanging="357"/>
        <w:rPr>
          <w:color w:val="000000" w:themeColor="text1"/>
        </w:rPr>
      </w:pPr>
      <w:r w:rsidRPr="00D018E2">
        <w:rPr>
          <w:color w:val="000000" w:themeColor="text1"/>
        </w:rPr>
        <w:t>członków, pracowników i współpracowników PES/PS mających swoją siedzibę na terenie województwa zachodniopomorskiego lub/i osób i podmiotów zainteresowanych utworzeniem PES/PS na terenie województwa zachodniopomorskiego (ze szczególnym uwzględnieniem regionu, na którym dany OWES funkcjonuje),</w:t>
      </w:r>
    </w:p>
    <w:p w14:paraId="00000111" w14:textId="77777777" w:rsidR="00880C93" w:rsidRPr="00D018E2" w:rsidRDefault="00917681">
      <w:pPr>
        <w:numPr>
          <w:ilvl w:val="1"/>
          <w:numId w:val="30"/>
        </w:numPr>
        <w:pBdr>
          <w:top w:val="nil"/>
          <w:left w:val="nil"/>
          <w:bottom w:val="nil"/>
          <w:right w:val="nil"/>
          <w:between w:val="nil"/>
        </w:pBdr>
        <w:spacing w:before="60" w:after="60" w:line="240" w:lineRule="auto"/>
        <w:ind w:left="1417" w:hanging="357"/>
        <w:rPr>
          <w:color w:val="000000" w:themeColor="text1"/>
        </w:rPr>
      </w:pPr>
      <w:r w:rsidRPr="00D018E2">
        <w:rPr>
          <w:color w:val="000000" w:themeColor="text1"/>
        </w:rPr>
        <w:t>osób zagrożonych ubóstwem lub/i wykluczeniem społecznym, w tym osób zamieszkujących obszar objęty rewitalizacją zgodnie z zatwierdzonym dla danej gminy Programem Rewitalizacji (ze szczególnym uwzględnieniem regionu, na którym dany OWES funkcjonuje), ukierunkowanych na założenie PS;</w:t>
      </w:r>
    </w:p>
    <w:p w14:paraId="00000112" w14:textId="77777777" w:rsidR="00880C93" w:rsidRPr="00D018E2" w:rsidRDefault="00917681">
      <w:pPr>
        <w:numPr>
          <w:ilvl w:val="1"/>
          <w:numId w:val="30"/>
        </w:numPr>
        <w:pBdr>
          <w:top w:val="nil"/>
          <w:left w:val="nil"/>
          <w:bottom w:val="nil"/>
          <w:right w:val="nil"/>
          <w:between w:val="nil"/>
        </w:pBdr>
        <w:spacing w:before="60" w:after="60" w:line="240" w:lineRule="auto"/>
        <w:ind w:left="1417" w:hanging="357"/>
        <w:rPr>
          <w:color w:val="000000" w:themeColor="text1"/>
        </w:rPr>
      </w:pPr>
      <w:r w:rsidRPr="00D018E2">
        <w:rPr>
          <w:color w:val="000000" w:themeColor="text1"/>
        </w:rPr>
        <w:t>osób w wieku aktywności zawodowej;</w:t>
      </w:r>
    </w:p>
    <w:p w14:paraId="00000113" w14:textId="77777777" w:rsidR="00880C93" w:rsidRPr="00D018E2" w:rsidRDefault="00917681">
      <w:pPr>
        <w:numPr>
          <w:ilvl w:val="1"/>
          <w:numId w:val="30"/>
        </w:numPr>
        <w:pBdr>
          <w:top w:val="nil"/>
          <w:left w:val="nil"/>
          <w:bottom w:val="nil"/>
          <w:right w:val="nil"/>
          <w:between w:val="nil"/>
        </w:pBdr>
        <w:spacing w:before="60" w:after="60" w:line="240" w:lineRule="auto"/>
        <w:ind w:left="1417" w:hanging="357"/>
        <w:rPr>
          <w:color w:val="000000" w:themeColor="text1"/>
        </w:rPr>
      </w:pPr>
      <w:r w:rsidRPr="00D018E2">
        <w:rPr>
          <w:color w:val="000000" w:themeColor="text1"/>
        </w:rPr>
        <w:t>osób, posiadających pełną zdolności do czynności prawnych.</w:t>
      </w:r>
    </w:p>
    <w:p w14:paraId="00000114" w14:textId="77777777" w:rsidR="00880C93" w:rsidRPr="00D018E2" w:rsidRDefault="00880C93">
      <w:pPr>
        <w:pBdr>
          <w:top w:val="nil"/>
          <w:left w:val="nil"/>
          <w:bottom w:val="nil"/>
          <w:right w:val="nil"/>
          <w:between w:val="nil"/>
        </w:pBdr>
        <w:spacing w:before="60" w:after="60" w:line="240" w:lineRule="auto"/>
        <w:ind w:left="1417"/>
        <w:rPr>
          <w:color w:val="000000" w:themeColor="text1"/>
        </w:rPr>
      </w:pPr>
    </w:p>
    <w:p w14:paraId="00000115" w14:textId="77777777" w:rsidR="00880C93" w:rsidRPr="00D018E2" w:rsidRDefault="00917681">
      <w:pPr>
        <w:pStyle w:val="Nagwek1"/>
        <w:rPr>
          <w:color w:val="000000" w:themeColor="text1"/>
        </w:rPr>
      </w:pPr>
      <w:bookmarkStart w:id="15" w:name="_heading=h.35nkun2" w:colFirst="0" w:colLast="0"/>
      <w:bookmarkEnd w:id="15"/>
      <w:r w:rsidRPr="00D018E2">
        <w:rPr>
          <w:color w:val="000000" w:themeColor="text1"/>
        </w:rPr>
        <w:t>§ 4 Przystąpienie do Projektu - rekrutacja</w:t>
      </w:r>
    </w:p>
    <w:p w14:paraId="00000116" w14:textId="77777777" w:rsidR="00880C93" w:rsidRPr="00D018E2" w:rsidRDefault="00880C93">
      <w:pPr>
        <w:pBdr>
          <w:top w:val="nil"/>
          <w:left w:val="nil"/>
          <w:bottom w:val="nil"/>
          <w:right w:val="nil"/>
          <w:between w:val="nil"/>
        </w:pBdr>
        <w:spacing w:before="60" w:after="60" w:line="240" w:lineRule="auto"/>
        <w:ind w:left="851"/>
        <w:rPr>
          <w:color w:val="000000" w:themeColor="text1"/>
        </w:rPr>
      </w:pPr>
    </w:p>
    <w:p w14:paraId="00000117" w14:textId="77777777" w:rsidR="00880C93" w:rsidRPr="00D018E2" w:rsidRDefault="00917681">
      <w:pPr>
        <w:numPr>
          <w:ilvl w:val="0"/>
          <w:numId w:val="34"/>
        </w:numPr>
        <w:pBdr>
          <w:top w:val="nil"/>
          <w:left w:val="nil"/>
          <w:bottom w:val="nil"/>
          <w:right w:val="nil"/>
          <w:between w:val="nil"/>
        </w:pBdr>
        <w:spacing w:before="60" w:after="60" w:line="240" w:lineRule="auto"/>
        <w:ind w:left="851" w:hanging="425"/>
        <w:rPr>
          <w:color w:val="000000" w:themeColor="text1"/>
        </w:rPr>
      </w:pPr>
      <w:r w:rsidRPr="00D018E2">
        <w:rPr>
          <w:color w:val="000000" w:themeColor="text1"/>
        </w:rPr>
        <w:t xml:space="preserve">W celu uzyskania wsparcia w ramach Projektu potencjalny </w:t>
      </w:r>
      <w:r w:rsidRPr="00D018E2">
        <w:rPr>
          <w:b/>
          <w:color w:val="000000" w:themeColor="text1"/>
        </w:rPr>
        <w:t xml:space="preserve">Klient SZOWES - </w:t>
      </w:r>
      <w:r w:rsidRPr="00D018E2">
        <w:rPr>
          <w:color w:val="000000" w:themeColor="text1"/>
        </w:rPr>
        <w:t>zobligowany jest do złożenia następujących dokumentów:</w:t>
      </w:r>
    </w:p>
    <w:tbl>
      <w:tblPr>
        <w:tblStyle w:val="a"/>
        <w:tblW w:w="928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3"/>
        <w:gridCol w:w="4785"/>
      </w:tblGrid>
      <w:tr w:rsidR="00D018E2" w:rsidRPr="00D018E2" w14:paraId="217F7682" w14:textId="77777777">
        <w:tc>
          <w:tcPr>
            <w:tcW w:w="4503" w:type="dxa"/>
            <w:shd w:val="clear" w:color="auto" w:fill="D9D9D9"/>
          </w:tcPr>
          <w:p w14:paraId="00000118" w14:textId="77777777" w:rsidR="00880C93" w:rsidRPr="00D018E2" w:rsidRDefault="00917681">
            <w:pPr>
              <w:spacing w:before="60" w:after="60"/>
              <w:jc w:val="center"/>
              <w:rPr>
                <w:color w:val="000000" w:themeColor="text1"/>
              </w:rPr>
            </w:pPr>
            <w:r w:rsidRPr="00D018E2">
              <w:rPr>
                <w:b/>
                <w:color w:val="000000" w:themeColor="text1"/>
                <w:shd w:val="clear" w:color="auto" w:fill="D9D9D9"/>
              </w:rPr>
              <w:lastRenderedPageBreak/>
              <w:t>PES/PS</w:t>
            </w:r>
            <w:r w:rsidRPr="00D018E2">
              <w:rPr>
                <w:color w:val="000000" w:themeColor="text1"/>
                <w:shd w:val="clear" w:color="auto" w:fill="D9D9D9"/>
              </w:rPr>
              <w:t>/</w:t>
            </w:r>
            <w:r w:rsidRPr="00D018E2">
              <w:rPr>
                <w:b/>
                <w:color w:val="000000" w:themeColor="text1"/>
              </w:rPr>
              <w:t>PODMIOT UKIERUNKOWANY NA ZAŁOŻENIE PS</w:t>
            </w:r>
          </w:p>
        </w:tc>
        <w:tc>
          <w:tcPr>
            <w:tcW w:w="4785" w:type="dxa"/>
            <w:shd w:val="clear" w:color="auto" w:fill="D9D9D9"/>
          </w:tcPr>
          <w:p w14:paraId="00000119" w14:textId="77777777" w:rsidR="00880C93" w:rsidRPr="00D018E2" w:rsidRDefault="00917681">
            <w:pPr>
              <w:spacing w:before="60" w:after="60"/>
              <w:jc w:val="center"/>
              <w:rPr>
                <w:color w:val="000000" w:themeColor="text1"/>
              </w:rPr>
            </w:pPr>
            <w:r w:rsidRPr="00D018E2">
              <w:rPr>
                <w:b/>
                <w:color w:val="000000" w:themeColor="text1"/>
              </w:rPr>
              <w:t>OSOBA FIZYCZNA</w:t>
            </w:r>
            <w:r w:rsidRPr="00D018E2">
              <w:rPr>
                <w:color w:val="000000" w:themeColor="text1"/>
              </w:rPr>
              <w:t>, w tym osoba wyznaczona przez podmiot ekonomii społecznej/instytucję lub/i członek/członkini grupy inicjatywnej</w:t>
            </w:r>
          </w:p>
        </w:tc>
      </w:tr>
      <w:tr w:rsidR="00880C93" w:rsidRPr="00D018E2" w14:paraId="08539218" w14:textId="77777777">
        <w:tc>
          <w:tcPr>
            <w:tcW w:w="4503" w:type="dxa"/>
          </w:tcPr>
          <w:p w14:paraId="0000011A" w14:textId="77777777" w:rsidR="00880C93" w:rsidRPr="00D018E2" w:rsidRDefault="00917681">
            <w:pPr>
              <w:numPr>
                <w:ilvl w:val="7"/>
                <w:numId w:val="10"/>
              </w:numPr>
              <w:pBdr>
                <w:top w:val="nil"/>
                <w:left w:val="nil"/>
                <w:bottom w:val="nil"/>
                <w:right w:val="nil"/>
                <w:between w:val="nil"/>
              </w:pBdr>
              <w:spacing w:before="60" w:after="60" w:line="240" w:lineRule="auto"/>
              <w:ind w:left="426" w:hanging="425"/>
              <w:jc w:val="left"/>
              <w:rPr>
                <w:color w:val="000000" w:themeColor="text1"/>
              </w:rPr>
            </w:pPr>
            <w:r w:rsidRPr="00D018E2">
              <w:rPr>
                <w:color w:val="000000" w:themeColor="text1"/>
              </w:rPr>
              <w:t xml:space="preserve">formularza zgłoszeniowego podmiotu/ instytucji wraz z deklaracją uczestnictwa w Projekcie i oświadczeniami stanowiącego </w:t>
            </w:r>
            <w:r w:rsidRPr="00D018E2">
              <w:rPr>
                <w:i/>
                <w:color w:val="000000" w:themeColor="text1"/>
              </w:rPr>
              <w:t>załącznik nr 1</w:t>
            </w:r>
            <w:r w:rsidRPr="00D018E2">
              <w:rPr>
                <w:color w:val="000000" w:themeColor="text1"/>
              </w:rPr>
              <w:t xml:space="preserve"> do niniejszego Regulaminu;</w:t>
            </w:r>
          </w:p>
          <w:p w14:paraId="0000011B" w14:textId="77777777" w:rsidR="00880C93" w:rsidRPr="00D018E2" w:rsidRDefault="00917681">
            <w:pPr>
              <w:numPr>
                <w:ilvl w:val="7"/>
                <w:numId w:val="10"/>
              </w:numPr>
              <w:pBdr>
                <w:top w:val="nil"/>
                <w:left w:val="nil"/>
                <w:bottom w:val="nil"/>
                <w:right w:val="nil"/>
                <w:between w:val="nil"/>
              </w:pBdr>
              <w:spacing w:before="60" w:after="60" w:line="240" w:lineRule="auto"/>
              <w:ind w:left="426" w:hanging="425"/>
              <w:jc w:val="left"/>
              <w:rPr>
                <w:color w:val="000000" w:themeColor="text1"/>
              </w:rPr>
            </w:pPr>
            <w:r w:rsidRPr="00D018E2">
              <w:rPr>
                <w:color w:val="000000" w:themeColor="text1"/>
              </w:rPr>
              <w:t>potwierdzonej za zgodności z oryginałem kserokopii dokumentu rejestrowego LUB wydruku z systemu komputerowego niewymagającego podpisu – nie starszego niż 3 miesiące;</w:t>
            </w:r>
          </w:p>
          <w:p w14:paraId="0000011C" w14:textId="77777777" w:rsidR="00880C93" w:rsidRPr="00D018E2" w:rsidRDefault="00917681">
            <w:pPr>
              <w:numPr>
                <w:ilvl w:val="7"/>
                <w:numId w:val="10"/>
              </w:numPr>
              <w:pBdr>
                <w:top w:val="nil"/>
                <w:left w:val="nil"/>
                <w:bottom w:val="nil"/>
                <w:right w:val="nil"/>
                <w:between w:val="nil"/>
              </w:pBdr>
              <w:spacing w:before="60" w:after="60" w:line="240" w:lineRule="auto"/>
              <w:ind w:left="426" w:hanging="425"/>
              <w:jc w:val="left"/>
              <w:rPr>
                <w:color w:val="000000" w:themeColor="text1"/>
              </w:rPr>
            </w:pPr>
            <w:r w:rsidRPr="00D018E2">
              <w:rPr>
                <w:color w:val="000000" w:themeColor="text1"/>
              </w:rPr>
              <w:t>poświadczona za zgodność kserokopia statutu PES/PS lub dokumentu równoważnego;</w:t>
            </w:r>
          </w:p>
          <w:p w14:paraId="0000011D" w14:textId="77777777" w:rsidR="00880C93" w:rsidRPr="00D018E2" w:rsidRDefault="00880C93">
            <w:pPr>
              <w:pBdr>
                <w:top w:val="nil"/>
                <w:left w:val="nil"/>
                <w:bottom w:val="nil"/>
                <w:right w:val="nil"/>
                <w:between w:val="nil"/>
              </w:pBdr>
              <w:spacing w:before="60" w:after="60"/>
              <w:rPr>
                <w:color w:val="000000" w:themeColor="text1"/>
              </w:rPr>
            </w:pPr>
          </w:p>
          <w:p w14:paraId="0000011E" w14:textId="77777777" w:rsidR="00880C93" w:rsidRPr="00D018E2" w:rsidRDefault="00917681">
            <w:pPr>
              <w:pBdr>
                <w:top w:val="nil"/>
                <w:left w:val="nil"/>
                <w:bottom w:val="nil"/>
                <w:right w:val="nil"/>
                <w:between w:val="nil"/>
              </w:pBdr>
              <w:spacing w:before="60" w:after="60"/>
              <w:rPr>
                <w:color w:val="000000" w:themeColor="text1"/>
              </w:rPr>
            </w:pPr>
            <w:r w:rsidRPr="00D018E2">
              <w:rPr>
                <w:color w:val="000000" w:themeColor="text1"/>
              </w:rPr>
              <w:t xml:space="preserve">Beneficjent pomocy publicznej dodatkowo zobligowany jest do złożenia następujących dokumentów: </w:t>
            </w:r>
          </w:p>
          <w:p w14:paraId="0000011F" w14:textId="77777777" w:rsidR="00880C93" w:rsidRPr="00D018E2" w:rsidRDefault="00917681">
            <w:pPr>
              <w:numPr>
                <w:ilvl w:val="0"/>
                <w:numId w:val="63"/>
              </w:numPr>
              <w:pBdr>
                <w:top w:val="nil"/>
                <w:left w:val="nil"/>
                <w:bottom w:val="nil"/>
                <w:right w:val="nil"/>
                <w:between w:val="nil"/>
              </w:pBdr>
              <w:spacing w:before="60" w:after="60" w:line="240" w:lineRule="auto"/>
              <w:ind w:left="426"/>
              <w:jc w:val="left"/>
              <w:rPr>
                <w:color w:val="000000" w:themeColor="text1"/>
              </w:rPr>
            </w:pPr>
            <w:r w:rsidRPr="00D018E2">
              <w:rPr>
                <w:color w:val="000000" w:themeColor="text1"/>
              </w:rPr>
              <w:t xml:space="preserve">kopii sprawozdania finansowego za ostatnie 3 lata obrotowe (min. bilans, rachunek zysków i strat oraz informacja dodatkowa) potwierdzonego za zgodność z oryginałem </w:t>
            </w:r>
          </w:p>
          <w:p w14:paraId="00000120" w14:textId="77777777" w:rsidR="00880C93" w:rsidRPr="00D018E2" w:rsidRDefault="00917681">
            <w:pPr>
              <w:numPr>
                <w:ilvl w:val="0"/>
                <w:numId w:val="63"/>
              </w:numPr>
              <w:pBdr>
                <w:top w:val="nil"/>
                <w:left w:val="nil"/>
                <w:bottom w:val="nil"/>
                <w:right w:val="nil"/>
                <w:between w:val="nil"/>
              </w:pBdr>
              <w:spacing w:before="60" w:after="60" w:line="240" w:lineRule="auto"/>
              <w:ind w:left="426"/>
              <w:jc w:val="left"/>
              <w:rPr>
                <w:color w:val="000000" w:themeColor="text1"/>
              </w:rPr>
            </w:pPr>
            <w:r w:rsidRPr="00D018E2">
              <w:rPr>
                <w:color w:val="000000" w:themeColor="text1"/>
              </w:rPr>
              <w:t xml:space="preserve">formularza informacji przedstawianych przy ubieganiu się o pomoc de </w:t>
            </w:r>
            <w:proofErr w:type="spellStart"/>
            <w:r w:rsidRPr="00D018E2">
              <w:rPr>
                <w:color w:val="000000" w:themeColor="text1"/>
              </w:rPr>
              <w:t>minimis</w:t>
            </w:r>
            <w:proofErr w:type="spellEnd"/>
            <w:r w:rsidRPr="00D018E2">
              <w:rPr>
                <w:color w:val="000000" w:themeColor="text1"/>
              </w:rPr>
              <w:t xml:space="preserve"> </w:t>
            </w:r>
            <w:r w:rsidRPr="00D018E2">
              <w:rPr>
                <w:i/>
                <w:color w:val="000000" w:themeColor="text1"/>
              </w:rPr>
              <w:t>załącznik nr 1f</w:t>
            </w:r>
            <w:r w:rsidRPr="00D018E2">
              <w:rPr>
                <w:color w:val="000000" w:themeColor="text1"/>
              </w:rPr>
              <w:t>;</w:t>
            </w:r>
          </w:p>
          <w:p w14:paraId="00000121" w14:textId="77777777" w:rsidR="00880C93" w:rsidRPr="00D018E2" w:rsidRDefault="00917681">
            <w:pPr>
              <w:numPr>
                <w:ilvl w:val="0"/>
                <w:numId w:val="63"/>
              </w:numPr>
              <w:pBdr>
                <w:top w:val="nil"/>
                <w:left w:val="nil"/>
                <w:bottom w:val="nil"/>
                <w:right w:val="nil"/>
                <w:between w:val="nil"/>
              </w:pBdr>
              <w:spacing w:before="60" w:after="60" w:line="240" w:lineRule="auto"/>
              <w:ind w:left="426"/>
              <w:jc w:val="left"/>
              <w:rPr>
                <w:color w:val="000000" w:themeColor="text1"/>
              </w:rPr>
            </w:pPr>
            <w:r w:rsidRPr="00D018E2">
              <w:rPr>
                <w:color w:val="000000" w:themeColor="text1"/>
              </w:rPr>
              <w:t xml:space="preserve">oświadczenia o otrzymanej pomocy de </w:t>
            </w:r>
            <w:proofErr w:type="spellStart"/>
            <w:r w:rsidRPr="00D018E2">
              <w:rPr>
                <w:color w:val="000000" w:themeColor="text1"/>
              </w:rPr>
              <w:t>minimis</w:t>
            </w:r>
            <w:proofErr w:type="spellEnd"/>
            <w:r w:rsidRPr="00D018E2">
              <w:rPr>
                <w:color w:val="000000" w:themeColor="text1"/>
              </w:rPr>
              <w:t xml:space="preserve"> w bieżącym roku budżetowym oraz w 2 latach poprzedzających lub kopii zaświadczeń o otrzymanej pomocy de </w:t>
            </w:r>
            <w:proofErr w:type="spellStart"/>
            <w:r w:rsidRPr="00D018E2">
              <w:rPr>
                <w:color w:val="000000" w:themeColor="text1"/>
              </w:rPr>
              <w:t>minimis</w:t>
            </w:r>
            <w:proofErr w:type="spellEnd"/>
            <w:r w:rsidRPr="00D018E2">
              <w:rPr>
                <w:color w:val="000000" w:themeColor="text1"/>
              </w:rPr>
              <w:t xml:space="preserve"> </w:t>
            </w:r>
            <w:r w:rsidRPr="00D018E2">
              <w:rPr>
                <w:i/>
                <w:color w:val="000000" w:themeColor="text1"/>
              </w:rPr>
              <w:t>załącznik nr 1e</w:t>
            </w:r>
            <w:r w:rsidRPr="00D018E2">
              <w:rPr>
                <w:color w:val="000000" w:themeColor="text1"/>
              </w:rPr>
              <w:t>;</w:t>
            </w:r>
          </w:p>
          <w:p w14:paraId="00000122" w14:textId="77777777" w:rsidR="00880C93" w:rsidRPr="00D018E2" w:rsidRDefault="00917681">
            <w:pPr>
              <w:numPr>
                <w:ilvl w:val="0"/>
                <w:numId w:val="63"/>
              </w:numPr>
              <w:pBdr>
                <w:top w:val="nil"/>
                <w:left w:val="nil"/>
                <w:bottom w:val="nil"/>
                <w:right w:val="nil"/>
                <w:between w:val="nil"/>
              </w:pBdr>
              <w:spacing w:before="60" w:after="60" w:line="240" w:lineRule="auto"/>
              <w:ind w:left="426"/>
              <w:jc w:val="left"/>
              <w:rPr>
                <w:color w:val="000000" w:themeColor="text1"/>
              </w:rPr>
            </w:pPr>
            <w:r w:rsidRPr="00D018E2">
              <w:rPr>
                <w:color w:val="000000" w:themeColor="text1"/>
              </w:rPr>
              <w:t xml:space="preserve">oświadczenia o prowadzeniu działalności gospodarczej w rozumieniu unijnego prawa konkurencji </w:t>
            </w:r>
            <w:r w:rsidRPr="00D018E2">
              <w:rPr>
                <w:i/>
                <w:color w:val="000000" w:themeColor="text1"/>
              </w:rPr>
              <w:t>załącznik nr 1d</w:t>
            </w:r>
            <w:r w:rsidRPr="00D018E2">
              <w:rPr>
                <w:color w:val="000000" w:themeColor="text1"/>
              </w:rPr>
              <w:t>;</w:t>
            </w:r>
          </w:p>
        </w:tc>
        <w:tc>
          <w:tcPr>
            <w:tcW w:w="4785" w:type="dxa"/>
          </w:tcPr>
          <w:p w14:paraId="00000123" w14:textId="77777777" w:rsidR="00880C93" w:rsidRPr="00D018E2" w:rsidRDefault="00917681">
            <w:pPr>
              <w:numPr>
                <w:ilvl w:val="7"/>
                <w:numId w:val="14"/>
              </w:numPr>
              <w:pBdr>
                <w:top w:val="nil"/>
                <w:left w:val="nil"/>
                <w:bottom w:val="nil"/>
                <w:right w:val="nil"/>
                <w:between w:val="nil"/>
              </w:pBdr>
              <w:spacing w:before="60" w:after="60" w:line="240" w:lineRule="auto"/>
              <w:ind w:left="459" w:hanging="357"/>
              <w:jc w:val="left"/>
              <w:rPr>
                <w:color w:val="000000" w:themeColor="text1"/>
              </w:rPr>
            </w:pPr>
            <w:r w:rsidRPr="00D018E2">
              <w:rPr>
                <w:color w:val="000000" w:themeColor="text1"/>
              </w:rPr>
              <w:t>formularza zgłoszeniowego dla osoby fizycznej/wyznaczonej z podmiotu ekonomii społecznej/instytucji wraz z deklaracją uczestnictwa w Projekcie i oświadczeniami stanowiącego</w:t>
            </w:r>
            <w:r w:rsidRPr="00D018E2">
              <w:rPr>
                <w:i/>
                <w:color w:val="000000" w:themeColor="text1"/>
              </w:rPr>
              <w:t xml:space="preserve"> załącznik nr 2</w:t>
            </w:r>
            <w:r w:rsidRPr="00D018E2">
              <w:rPr>
                <w:color w:val="000000" w:themeColor="text1"/>
              </w:rPr>
              <w:t xml:space="preserve"> do niniejszego Regulaminu;</w:t>
            </w:r>
          </w:p>
          <w:p w14:paraId="00000124" w14:textId="14601EC3" w:rsidR="00880C93" w:rsidRPr="00D018E2" w:rsidRDefault="00917681">
            <w:pPr>
              <w:numPr>
                <w:ilvl w:val="7"/>
                <w:numId w:val="14"/>
              </w:numPr>
              <w:pBdr>
                <w:top w:val="nil"/>
                <w:left w:val="nil"/>
                <w:bottom w:val="nil"/>
                <w:right w:val="nil"/>
                <w:between w:val="nil"/>
              </w:pBdr>
              <w:spacing w:before="60" w:after="60" w:line="240" w:lineRule="auto"/>
              <w:ind w:left="459" w:hanging="357"/>
              <w:jc w:val="left"/>
              <w:rPr>
                <w:color w:val="000000" w:themeColor="text1"/>
              </w:rPr>
            </w:pPr>
            <w:r w:rsidRPr="00D018E2">
              <w:rPr>
                <w:color w:val="000000" w:themeColor="text1"/>
              </w:rPr>
              <w:t>oryginałów do wglądu lub poświadczonych za zgodność z oryginałem dokumentów potwierdzających status osób z niepełnosprawnościami</w:t>
            </w:r>
            <w:sdt>
              <w:sdtPr>
                <w:rPr>
                  <w:color w:val="000000" w:themeColor="text1"/>
                </w:rPr>
                <w:tag w:val="goog_rdk_1"/>
                <w:id w:val="1675845695"/>
              </w:sdtPr>
              <w:sdtEndPr/>
              <w:sdtContent/>
            </w:sdt>
            <w:r w:rsidRPr="00D018E2">
              <w:rPr>
                <w:color w:val="000000" w:themeColor="text1"/>
              </w:rPr>
              <w:t xml:space="preserve"> oraz osób bezrobotnych i biernych zawodowo</w:t>
            </w:r>
            <w:r w:rsidR="008866CA" w:rsidRPr="00D018E2">
              <w:rPr>
                <w:color w:val="000000" w:themeColor="text1"/>
              </w:rPr>
              <w:t xml:space="preserve"> (np. zaświadczenie z powiatowego urzędu pracy, zaświadczenie z ZUS)</w:t>
            </w:r>
          </w:p>
        </w:tc>
      </w:tr>
    </w:tbl>
    <w:p w14:paraId="00000125" w14:textId="77777777" w:rsidR="00880C93" w:rsidRPr="00D018E2" w:rsidRDefault="00880C93">
      <w:pPr>
        <w:pBdr>
          <w:top w:val="nil"/>
          <w:left w:val="nil"/>
          <w:bottom w:val="nil"/>
          <w:right w:val="nil"/>
          <w:between w:val="nil"/>
        </w:pBdr>
        <w:spacing w:before="60" w:after="60" w:line="240" w:lineRule="auto"/>
        <w:rPr>
          <w:color w:val="000000" w:themeColor="text1"/>
        </w:rPr>
      </w:pPr>
    </w:p>
    <w:p w14:paraId="00000126" w14:textId="77777777" w:rsidR="00880C93" w:rsidRPr="00D018E2" w:rsidRDefault="00917681">
      <w:pPr>
        <w:numPr>
          <w:ilvl w:val="0"/>
          <w:numId w:val="26"/>
        </w:numPr>
        <w:pBdr>
          <w:top w:val="nil"/>
          <w:left w:val="nil"/>
          <w:bottom w:val="nil"/>
          <w:right w:val="nil"/>
          <w:between w:val="nil"/>
        </w:pBdr>
        <w:spacing w:before="60" w:after="60" w:line="240" w:lineRule="auto"/>
        <w:ind w:left="851"/>
        <w:rPr>
          <w:color w:val="000000" w:themeColor="text1"/>
        </w:rPr>
      </w:pPr>
      <w:r w:rsidRPr="00D018E2">
        <w:rPr>
          <w:color w:val="000000" w:themeColor="text1"/>
        </w:rPr>
        <w:t xml:space="preserve">Beneficjentem pomocy publicznej w formie pomocy de </w:t>
      </w:r>
      <w:proofErr w:type="spellStart"/>
      <w:r w:rsidRPr="00D018E2">
        <w:rPr>
          <w:color w:val="000000" w:themeColor="text1"/>
        </w:rPr>
        <w:t>minimis</w:t>
      </w:r>
      <w:proofErr w:type="spellEnd"/>
      <w:r w:rsidRPr="00D018E2">
        <w:rPr>
          <w:color w:val="000000" w:themeColor="text1"/>
        </w:rPr>
        <w:t xml:space="preserve"> podmiot staje się w dniu podpisania umowy. Łączna wartość pomocy dla jednego Beneficjenta pomocy publicznej nie może przekroczyć równowartości 200 tys. euro brutto w okresie 3 lat podatkowych, </w:t>
      </w:r>
      <w:r w:rsidRPr="00D018E2">
        <w:rPr>
          <w:color w:val="000000" w:themeColor="text1"/>
        </w:rPr>
        <w:br/>
      </w:r>
      <w:r w:rsidRPr="00D018E2">
        <w:rPr>
          <w:color w:val="000000" w:themeColor="text1"/>
        </w:rPr>
        <w:lastRenderedPageBreak/>
        <w:t>a w przypadku podmiotu prowadzącego działalność gospodarczą w sektorze transportu drogowego – 100 tys. euro.</w:t>
      </w:r>
    </w:p>
    <w:p w14:paraId="00000127" w14:textId="77777777" w:rsidR="00880C93" w:rsidRPr="00D018E2" w:rsidRDefault="00917681">
      <w:pPr>
        <w:numPr>
          <w:ilvl w:val="0"/>
          <w:numId w:val="26"/>
        </w:numPr>
        <w:pBdr>
          <w:top w:val="nil"/>
          <w:left w:val="nil"/>
          <w:bottom w:val="nil"/>
          <w:right w:val="nil"/>
          <w:between w:val="nil"/>
        </w:pBdr>
        <w:spacing w:before="60" w:after="60" w:line="240" w:lineRule="auto"/>
        <w:ind w:left="850" w:hanging="357"/>
        <w:rPr>
          <w:color w:val="000000" w:themeColor="text1"/>
        </w:rPr>
      </w:pPr>
      <w:r w:rsidRPr="00D018E2">
        <w:rPr>
          <w:color w:val="000000" w:themeColor="text1"/>
        </w:rPr>
        <w:t>Odpowiednio opieczętowane i podpisane, dokumenty wskazane w punkcie 1, 2 lub 4 należy złożyć w Biurze OWES obsługującym dany region (koszaliński, szczecinecki, stargardzki, szczeciński), w którym zamieszkuje osoba fizyczna/ zarejestrowany jest podmiot lub jego oddział.</w:t>
      </w:r>
    </w:p>
    <w:p w14:paraId="00000128" w14:textId="77777777" w:rsidR="00880C93" w:rsidRPr="00D018E2" w:rsidRDefault="00917681">
      <w:pPr>
        <w:numPr>
          <w:ilvl w:val="0"/>
          <w:numId w:val="26"/>
        </w:numPr>
        <w:pBdr>
          <w:top w:val="nil"/>
          <w:left w:val="nil"/>
          <w:bottom w:val="nil"/>
          <w:right w:val="nil"/>
          <w:between w:val="nil"/>
        </w:pBdr>
        <w:spacing w:before="60" w:after="60" w:line="240" w:lineRule="auto"/>
        <w:ind w:left="851"/>
        <w:rPr>
          <w:color w:val="000000" w:themeColor="text1"/>
        </w:rPr>
      </w:pPr>
      <w:r w:rsidRPr="00D018E2">
        <w:rPr>
          <w:color w:val="000000" w:themeColor="text1"/>
        </w:rPr>
        <w:t>Uczestnik/Uczestniczka Projektu (PES/PS/osoba fizyczna) niezwłocznie poinformuje SZOWES o wszelkich zmianach danych zawartych w dokumentach wymienionych w punkcie 1, 2 oraz 4 niniejszego paragrafu, w szczególności o zmianie danych teleadresowych.</w:t>
      </w:r>
    </w:p>
    <w:p w14:paraId="00000129" w14:textId="77777777" w:rsidR="00880C93" w:rsidRPr="00D018E2" w:rsidRDefault="00917681">
      <w:pPr>
        <w:numPr>
          <w:ilvl w:val="0"/>
          <w:numId w:val="26"/>
        </w:numPr>
        <w:pBdr>
          <w:top w:val="nil"/>
          <w:left w:val="nil"/>
          <w:bottom w:val="nil"/>
          <w:right w:val="nil"/>
          <w:between w:val="nil"/>
        </w:pBdr>
        <w:spacing w:before="60" w:after="60" w:line="240" w:lineRule="auto"/>
        <w:ind w:left="851"/>
        <w:rPr>
          <w:color w:val="000000" w:themeColor="text1"/>
        </w:rPr>
      </w:pPr>
      <w:r w:rsidRPr="00D018E2">
        <w:rPr>
          <w:color w:val="000000" w:themeColor="text1"/>
        </w:rPr>
        <w:t xml:space="preserve">Na podstawie złożonych formularzy następuje weryfikacja zgłoszeń pod kątem formalnym </w:t>
      </w:r>
      <w:r w:rsidRPr="00D018E2">
        <w:rPr>
          <w:color w:val="000000" w:themeColor="text1"/>
        </w:rPr>
        <w:br/>
        <w:t xml:space="preserve">i merytorycznym tj. ocena zgodnie z kryteriami/wagami dla poszczególnych grup docelowych, kolejności wpływu Formularzy, wymagań prawnych, w szczególności z zakresu pomocy publicznej oraz dostępności usług. </w:t>
      </w:r>
    </w:p>
    <w:p w14:paraId="0000012A" w14:textId="77777777" w:rsidR="00880C93" w:rsidRPr="00D018E2" w:rsidRDefault="00917681">
      <w:pPr>
        <w:numPr>
          <w:ilvl w:val="0"/>
          <w:numId w:val="50"/>
        </w:numPr>
        <w:pBdr>
          <w:top w:val="nil"/>
          <w:left w:val="nil"/>
          <w:bottom w:val="nil"/>
          <w:right w:val="nil"/>
          <w:between w:val="nil"/>
        </w:pBdr>
        <w:spacing w:before="60" w:after="60" w:line="240" w:lineRule="auto"/>
        <w:ind w:left="851"/>
        <w:rPr>
          <w:color w:val="000000" w:themeColor="text1"/>
        </w:rPr>
      </w:pPr>
      <w:r w:rsidRPr="00D018E2">
        <w:rPr>
          <w:color w:val="000000" w:themeColor="text1"/>
        </w:rPr>
        <w:t>Zakwalifikowane osoby fizyczne/PES/PS/podmioty uprawnione do utworzenia PS informowane są o przyjęciu na listę klientów SZOWES. Kolejnym krokiem jest przeprowadzenie diagnozy potrzeb oraz określenie zakresu wsparcia.</w:t>
      </w:r>
    </w:p>
    <w:p w14:paraId="0000012B" w14:textId="77777777" w:rsidR="00880C93" w:rsidRPr="00D018E2" w:rsidRDefault="00917681">
      <w:pPr>
        <w:numPr>
          <w:ilvl w:val="0"/>
          <w:numId w:val="50"/>
        </w:numPr>
        <w:pBdr>
          <w:top w:val="nil"/>
          <w:left w:val="nil"/>
          <w:bottom w:val="nil"/>
          <w:right w:val="nil"/>
          <w:between w:val="nil"/>
        </w:pBdr>
        <w:spacing w:before="60" w:after="60" w:line="240" w:lineRule="auto"/>
        <w:ind w:left="851"/>
        <w:rPr>
          <w:color w:val="000000" w:themeColor="text1"/>
        </w:rPr>
      </w:pPr>
      <w:r w:rsidRPr="00D018E2">
        <w:rPr>
          <w:color w:val="000000" w:themeColor="text1"/>
        </w:rPr>
        <w:t xml:space="preserve">Wsparcie SZOWES, organizowane i zlecane jest na podstawie Planu działania – Indywidualnej ścieżki wsparcia (PD/IŚW) stanowiącej </w:t>
      </w:r>
      <w:r w:rsidRPr="00D018E2">
        <w:rPr>
          <w:i/>
          <w:color w:val="000000" w:themeColor="text1"/>
        </w:rPr>
        <w:t>załącznik nr 3</w:t>
      </w:r>
      <w:r w:rsidRPr="00D018E2">
        <w:rPr>
          <w:color w:val="000000" w:themeColor="text1"/>
        </w:rPr>
        <w:t xml:space="preserve"> do niniejszego Regulaminu, zatwierdzonej przez regionalnych Kierowników merytorycznych OWES. Za zlecenia poszczególnych form wsparcia odpowiada Kluczowy/a doradca/czyni lub Kluczowy/a doradca/czyni biznesowy/a.</w:t>
      </w:r>
    </w:p>
    <w:p w14:paraId="0000012C" w14:textId="77777777" w:rsidR="00880C93" w:rsidRPr="00D018E2" w:rsidRDefault="00917681">
      <w:pPr>
        <w:numPr>
          <w:ilvl w:val="0"/>
          <w:numId w:val="50"/>
        </w:numPr>
        <w:pBdr>
          <w:top w:val="nil"/>
          <w:left w:val="nil"/>
          <w:bottom w:val="nil"/>
          <w:right w:val="nil"/>
          <w:between w:val="nil"/>
        </w:pBdr>
        <w:spacing w:before="60" w:after="60" w:line="240" w:lineRule="auto"/>
        <w:ind w:left="851"/>
        <w:rPr>
          <w:color w:val="000000" w:themeColor="text1"/>
        </w:rPr>
      </w:pPr>
      <w:r w:rsidRPr="00D018E2">
        <w:rPr>
          <w:color w:val="000000" w:themeColor="text1"/>
        </w:rPr>
        <w:t xml:space="preserve">Podpisanie umowy na otrzymanie wsparcia w ramach SZOWES, której wzór stanowi </w:t>
      </w:r>
      <w:r w:rsidRPr="00D018E2">
        <w:rPr>
          <w:i/>
          <w:color w:val="000000" w:themeColor="text1"/>
        </w:rPr>
        <w:t>załącznik nr 4</w:t>
      </w:r>
      <w:r w:rsidRPr="00D018E2">
        <w:rPr>
          <w:color w:val="000000" w:themeColor="text1"/>
        </w:rPr>
        <w:t xml:space="preserve"> do niniejszego Regulaminu, możliwe jest po opracowaniu na podstawie diagnozy środowiska GI/PES/PS oraz Planu działania - indywidualnej ścieżki wsparcia przez: </w:t>
      </w:r>
    </w:p>
    <w:p w14:paraId="0000012D" w14:textId="77777777" w:rsidR="00880C93" w:rsidRPr="00D018E2" w:rsidRDefault="00917681">
      <w:pPr>
        <w:numPr>
          <w:ilvl w:val="0"/>
          <w:numId w:val="27"/>
        </w:numPr>
        <w:pBdr>
          <w:top w:val="nil"/>
          <w:left w:val="nil"/>
          <w:bottom w:val="nil"/>
          <w:right w:val="nil"/>
          <w:between w:val="nil"/>
        </w:pBdr>
        <w:spacing w:before="60" w:after="60" w:line="240" w:lineRule="auto"/>
        <w:ind w:left="1570" w:hanging="357"/>
        <w:rPr>
          <w:color w:val="000000" w:themeColor="text1"/>
        </w:rPr>
      </w:pPr>
      <w:r w:rsidRPr="00D018E2">
        <w:rPr>
          <w:color w:val="000000" w:themeColor="text1"/>
        </w:rPr>
        <w:t>Doradcę/czynię kluczowego/ą przy wsparciu doradcy/czyni podstawowego/ej - grupy inicjatywne (osoby fizyczne, osoby prawne) ukierunkowane/zamierzające założyć PES/PS prowadzące działalność odpłatną pożytku publicznego (zatrudniające pracowników) i/lub działalność gospodarczą oraz PES/PS zamierzające prowadzić działalność odpłatną pożytku publicznego i/lub działalność gospodarczą (ekonomizacja);</w:t>
      </w:r>
    </w:p>
    <w:p w14:paraId="0000012E" w14:textId="77777777" w:rsidR="00880C93" w:rsidRPr="00D018E2" w:rsidRDefault="00917681">
      <w:pPr>
        <w:numPr>
          <w:ilvl w:val="0"/>
          <w:numId w:val="27"/>
        </w:numPr>
        <w:pBdr>
          <w:top w:val="nil"/>
          <w:left w:val="nil"/>
          <w:bottom w:val="nil"/>
          <w:right w:val="nil"/>
          <w:between w:val="nil"/>
        </w:pBdr>
        <w:spacing w:before="60" w:after="60" w:line="240" w:lineRule="auto"/>
        <w:ind w:left="1570" w:hanging="357"/>
        <w:rPr>
          <w:color w:val="000000" w:themeColor="text1"/>
        </w:rPr>
      </w:pPr>
      <w:r w:rsidRPr="00D018E2">
        <w:rPr>
          <w:color w:val="000000" w:themeColor="text1"/>
        </w:rPr>
        <w:t>Kluczowego/ą doradcę/czynię biznesowego/ą - PES/PS prowadzące działalność odpłatną pożytku publicznego (zatrudniające pracowników) i/lub działalność gospodarczą.</w:t>
      </w:r>
    </w:p>
    <w:p w14:paraId="0000012F" w14:textId="77777777" w:rsidR="00880C93" w:rsidRPr="00D018E2" w:rsidRDefault="00917681">
      <w:pPr>
        <w:numPr>
          <w:ilvl w:val="0"/>
          <w:numId w:val="50"/>
        </w:numPr>
        <w:pBdr>
          <w:top w:val="nil"/>
          <w:left w:val="nil"/>
          <w:bottom w:val="nil"/>
          <w:right w:val="nil"/>
          <w:between w:val="nil"/>
        </w:pBdr>
        <w:spacing w:before="60" w:after="60" w:line="240" w:lineRule="auto"/>
        <w:ind w:left="851"/>
        <w:rPr>
          <w:color w:val="000000" w:themeColor="text1"/>
        </w:rPr>
      </w:pPr>
      <w:r w:rsidRPr="00D018E2">
        <w:rPr>
          <w:color w:val="000000" w:themeColor="text1"/>
        </w:rPr>
        <w:t>W celu uzyskania wsparcia PES/PS/podmiot ukierunkowany na założenie PS zobligowany/a jest do złożenia 2 kompletnych egzemplarzy Umowy na świadczenie wsparcia w ramach OWES, w tym objętego pomocą publiczną, wraz z załącznikami, najpóźniej pierwszego dnia udzielanego wsparcia.</w:t>
      </w:r>
    </w:p>
    <w:p w14:paraId="00000130" w14:textId="77777777" w:rsidR="00880C93" w:rsidRPr="00D018E2" w:rsidRDefault="00917681">
      <w:pPr>
        <w:numPr>
          <w:ilvl w:val="0"/>
          <w:numId w:val="50"/>
        </w:numPr>
        <w:pBdr>
          <w:top w:val="nil"/>
          <w:left w:val="nil"/>
          <w:bottom w:val="nil"/>
          <w:right w:val="nil"/>
          <w:between w:val="nil"/>
        </w:pBdr>
        <w:spacing w:before="60" w:after="60" w:line="240" w:lineRule="auto"/>
        <w:ind w:left="851"/>
        <w:rPr>
          <w:color w:val="000000" w:themeColor="text1"/>
        </w:rPr>
      </w:pPr>
      <w:r w:rsidRPr="00D018E2">
        <w:rPr>
          <w:color w:val="000000" w:themeColor="text1"/>
        </w:rPr>
        <w:t xml:space="preserve">Wsparcie w postaci finansowej na tworzenie miejsc pracy w przedsiębiorstwach społecznych oraz procedura nadawania statusu dla przedsiębiorstw społecznych uregulowane zostaną </w:t>
      </w:r>
      <w:r w:rsidRPr="00D018E2">
        <w:rPr>
          <w:color w:val="000000" w:themeColor="text1"/>
        </w:rPr>
        <w:br/>
        <w:t>w odrębnych Regulaminach.</w:t>
      </w:r>
    </w:p>
    <w:p w14:paraId="00000131" w14:textId="77777777" w:rsidR="00880C93" w:rsidRPr="00D018E2" w:rsidRDefault="00917681">
      <w:pPr>
        <w:numPr>
          <w:ilvl w:val="0"/>
          <w:numId w:val="17"/>
        </w:numPr>
        <w:pBdr>
          <w:top w:val="nil"/>
          <w:left w:val="nil"/>
          <w:bottom w:val="nil"/>
          <w:right w:val="nil"/>
          <w:between w:val="nil"/>
        </w:pBdr>
        <w:spacing w:before="60" w:after="60" w:line="240" w:lineRule="auto"/>
        <w:ind w:left="851"/>
        <w:rPr>
          <w:color w:val="000000" w:themeColor="text1"/>
        </w:rPr>
      </w:pPr>
      <w:r w:rsidRPr="00D018E2">
        <w:rPr>
          <w:color w:val="000000" w:themeColor="text1"/>
        </w:rPr>
        <w:t xml:space="preserve">Po zakończeniu wsparcia, nie rzadziej niż raz do roku, dokonywana jest ewaluacja diagnozy </w:t>
      </w:r>
      <w:r w:rsidRPr="00D018E2">
        <w:rPr>
          <w:color w:val="000000" w:themeColor="text1"/>
        </w:rPr>
        <w:br/>
        <w:t>i ścieżki wsparcia.</w:t>
      </w:r>
    </w:p>
    <w:p w14:paraId="00000132" w14:textId="77777777" w:rsidR="00880C93" w:rsidRPr="00D018E2" w:rsidRDefault="00917681">
      <w:pPr>
        <w:numPr>
          <w:ilvl w:val="0"/>
          <w:numId w:val="17"/>
        </w:numPr>
        <w:pBdr>
          <w:top w:val="nil"/>
          <w:left w:val="nil"/>
          <w:bottom w:val="nil"/>
          <w:right w:val="nil"/>
          <w:between w:val="nil"/>
        </w:pBdr>
        <w:spacing w:before="60" w:after="60" w:line="240" w:lineRule="auto"/>
        <w:ind w:left="851"/>
        <w:rPr>
          <w:color w:val="000000" w:themeColor="text1"/>
        </w:rPr>
      </w:pPr>
      <w:r w:rsidRPr="00D018E2">
        <w:rPr>
          <w:color w:val="000000" w:themeColor="text1"/>
        </w:rPr>
        <w:lastRenderedPageBreak/>
        <w:t>Realizator wsparcia/usługi nie ponosi odpowiedzialności (prawnej i materialnej) za zaniechania lub działania Uczestnika podjęte w związku z otrzymaną usługą.</w:t>
      </w:r>
    </w:p>
    <w:p w14:paraId="00000133" w14:textId="77777777" w:rsidR="00880C93" w:rsidRPr="00D018E2" w:rsidRDefault="00880C93">
      <w:pPr>
        <w:pBdr>
          <w:top w:val="nil"/>
          <w:left w:val="nil"/>
          <w:bottom w:val="nil"/>
          <w:right w:val="nil"/>
          <w:between w:val="nil"/>
        </w:pBdr>
        <w:spacing w:before="60" w:after="60" w:line="240" w:lineRule="auto"/>
        <w:ind w:left="851"/>
        <w:rPr>
          <w:color w:val="000000" w:themeColor="text1"/>
        </w:rPr>
      </w:pPr>
    </w:p>
    <w:p w14:paraId="00000134" w14:textId="77777777" w:rsidR="00880C93" w:rsidRPr="00D018E2" w:rsidRDefault="00917681">
      <w:pPr>
        <w:pStyle w:val="Nagwek1"/>
        <w:rPr>
          <w:color w:val="000000" w:themeColor="text1"/>
        </w:rPr>
      </w:pPr>
      <w:bookmarkStart w:id="16" w:name="_heading=h.1ksv4uv" w:colFirst="0" w:colLast="0"/>
      <w:bookmarkEnd w:id="16"/>
      <w:r w:rsidRPr="00D018E2">
        <w:rPr>
          <w:color w:val="000000" w:themeColor="text1"/>
        </w:rPr>
        <w:t>§ 5 Prawa i obowiązki wynikające z uczestnictwa we wsparciu SZOWES</w:t>
      </w:r>
    </w:p>
    <w:p w14:paraId="00000135" w14:textId="77777777" w:rsidR="00880C93" w:rsidRPr="00D018E2" w:rsidRDefault="00880C93">
      <w:pPr>
        <w:pStyle w:val="Nagwek1"/>
        <w:jc w:val="left"/>
        <w:rPr>
          <w:color w:val="000000" w:themeColor="text1"/>
        </w:rPr>
      </w:pPr>
    </w:p>
    <w:p w14:paraId="00000136" w14:textId="77777777" w:rsidR="00880C93" w:rsidRPr="00D018E2" w:rsidRDefault="00917681">
      <w:pPr>
        <w:numPr>
          <w:ilvl w:val="0"/>
          <w:numId w:val="4"/>
        </w:numPr>
        <w:pBdr>
          <w:top w:val="nil"/>
          <w:left w:val="nil"/>
          <w:bottom w:val="nil"/>
          <w:right w:val="nil"/>
          <w:between w:val="nil"/>
        </w:pBdr>
        <w:spacing w:before="60" w:after="60" w:line="240" w:lineRule="auto"/>
        <w:ind w:hanging="357"/>
        <w:rPr>
          <w:color w:val="000000" w:themeColor="text1"/>
        </w:rPr>
      </w:pPr>
      <w:r w:rsidRPr="00D018E2">
        <w:rPr>
          <w:color w:val="000000" w:themeColor="text1"/>
        </w:rPr>
        <w:t>Uczestnik Projektu ma obowiązek:</w:t>
      </w:r>
    </w:p>
    <w:p w14:paraId="00000137" w14:textId="77777777" w:rsidR="00880C93" w:rsidRPr="00D018E2" w:rsidRDefault="00917681">
      <w:pPr>
        <w:numPr>
          <w:ilvl w:val="0"/>
          <w:numId w:val="20"/>
        </w:numPr>
        <w:pBdr>
          <w:top w:val="nil"/>
          <w:left w:val="nil"/>
          <w:bottom w:val="nil"/>
          <w:right w:val="nil"/>
          <w:between w:val="nil"/>
        </w:pBdr>
        <w:spacing w:before="60" w:after="60" w:line="240" w:lineRule="auto"/>
        <w:ind w:left="1283"/>
        <w:rPr>
          <w:color w:val="000000" w:themeColor="text1"/>
        </w:rPr>
      </w:pPr>
      <w:r w:rsidRPr="00D018E2">
        <w:rPr>
          <w:color w:val="000000" w:themeColor="text1"/>
        </w:rPr>
        <w:t>aktywnie uczestniczyć w formach wsparcia zaplanowanych w Planie Działania - Indywidualnej ścieżce wsparcia;</w:t>
      </w:r>
    </w:p>
    <w:p w14:paraId="00000138" w14:textId="77777777" w:rsidR="00880C93" w:rsidRPr="00D018E2" w:rsidRDefault="00917681">
      <w:pPr>
        <w:numPr>
          <w:ilvl w:val="0"/>
          <w:numId w:val="20"/>
        </w:numPr>
        <w:pBdr>
          <w:top w:val="nil"/>
          <w:left w:val="nil"/>
          <w:bottom w:val="nil"/>
          <w:right w:val="nil"/>
          <w:between w:val="nil"/>
        </w:pBdr>
        <w:spacing w:before="60" w:after="60" w:line="240" w:lineRule="auto"/>
        <w:ind w:left="1283"/>
        <w:rPr>
          <w:color w:val="000000" w:themeColor="text1"/>
        </w:rPr>
      </w:pPr>
      <w:r w:rsidRPr="00D018E2">
        <w:rPr>
          <w:color w:val="000000" w:themeColor="text1"/>
        </w:rPr>
        <w:t>stawiania się punktualnie w miejscach szkoleń/spotkań/warsztatów itp. osobiście i/lub przez delegowane osoby. O terminach i miejscach szkoleń/spotkań/warsztatów ww. osoby zostaną poinformowane drogą elektroniczną i/lub telefonicznie;</w:t>
      </w:r>
    </w:p>
    <w:p w14:paraId="00000139" w14:textId="77777777" w:rsidR="00880C93" w:rsidRPr="00D018E2" w:rsidRDefault="00917681">
      <w:pPr>
        <w:numPr>
          <w:ilvl w:val="0"/>
          <w:numId w:val="20"/>
        </w:numPr>
        <w:pBdr>
          <w:top w:val="nil"/>
          <w:left w:val="nil"/>
          <w:bottom w:val="nil"/>
          <w:right w:val="nil"/>
          <w:between w:val="nil"/>
        </w:pBdr>
        <w:spacing w:before="60" w:after="60" w:line="240" w:lineRule="auto"/>
        <w:ind w:left="1283"/>
        <w:rPr>
          <w:color w:val="000000" w:themeColor="text1"/>
        </w:rPr>
      </w:pPr>
      <w:r w:rsidRPr="00D018E2">
        <w:rPr>
          <w:color w:val="000000" w:themeColor="text1"/>
        </w:rPr>
        <w:t>potwierdzenia uczestnictwa w formie wsparcia każdorazowo na liście obecności,</w:t>
      </w:r>
      <w:r w:rsidRPr="00D018E2">
        <w:rPr>
          <w:color w:val="000000" w:themeColor="text1"/>
        </w:rPr>
        <w:br/>
        <w:t>a w przypadku otrzymania usług złożenia pisemnego oświadczenie o odbiorze usługi;</w:t>
      </w:r>
    </w:p>
    <w:p w14:paraId="0000013A" w14:textId="77777777" w:rsidR="00880C93" w:rsidRPr="00D018E2" w:rsidRDefault="00917681">
      <w:pPr>
        <w:numPr>
          <w:ilvl w:val="0"/>
          <w:numId w:val="20"/>
        </w:numPr>
        <w:pBdr>
          <w:top w:val="nil"/>
          <w:left w:val="nil"/>
          <w:bottom w:val="nil"/>
          <w:right w:val="nil"/>
          <w:between w:val="nil"/>
        </w:pBdr>
        <w:spacing w:before="60" w:after="60" w:line="240" w:lineRule="auto"/>
        <w:ind w:left="1283"/>
        <w:rPr>
          <w:color w:val="000000" w:themeColor="text1"/>
        </w:rPr>
      </w:pPr>
      <w:r w:rsidRPr="00D018E2">
        <w:rPr>
          <w:color w:val="000000" w:themeColor="text1"/>
        </w:rPr>
        <w:t>poddania się działaniom monitorującym poprzez wypełnianie ankiet i arkuszy ewaluacyjnych związanych z realizacją Projektu oraz udzielania niezbędnych informacji dla celów monitoringu, kontroli i ewaluacji Projektu;</w:t>
      </w:r>
    </w:p>
    <w:p w14:paraId="0000013B" w14:textId="77777777" w:rsidR="00880C93" w:rsidRPr="00D018E2" w:rsidRDefault="00917681">
      <w:pPr>
        <w:numPr>
          <w:ilvl w:val="0"/>
          <w:numId w:val="20"/>
        </w:numPr>
        <w:pBdr>
          <w:top w:val="nil"/>
          <w:left w:val="nil"/>
          <w:bottom w:val="nil"/>
          <w:right w:val="nil"/>
          <w:between w:val="nil"/>
        </w:pBdr>
        <w:spacing w:before="60" w:after="60" w:line="240" w:lineRule="auto"/>
        <w:ind w:left="1283"/>
        <w:rPr>
          <w:color w:val="000000" w:themeColor="text1"/>
        </w:rPr>
      </w:pPr>
      <w:r w:rsidRPr="00D018E2">
        <w:rPr>
          <w:color w:val="000000" w:themeColor="text1"/>
        </w:rPr>
        <w:t>udzielenia zgody na wykorzystanie materiałów informacyjnych i fotograficznych dot. reprezentowanego podmiotu/instytucji/grupy inicjatywnej w produktach promocyjnych powstałych w ramach Projektu, przy założeniu, że ma prawo do dysponowania nimi;</w:t>
      </w:r>
    </w:p>
    <w:p w14:paraId="0000013C" w14:textId="77777777" w:rsidR="00880C93" w:rsidRPr="00D018E2" w:rsidRDefault="00917681">
      <w:pPr>
        <w:numPr>
          <w:ilvl w:val="0"/>
          <w:numId w:val="20"/>
        </w:numPr>
        <w:pBdr>
          <w:top w:val="nil"/>
          <w:left w:val="nil"/>
          <w:bottom w:val="nil"/>
          <w:right w:val="nil"/>
          <w:between w:val="nil"/>
        </w:pBdr>
        <w:spacing w:before="60" w:after="60" w:line="240" w:lineRule="auto"/>
        <w:ind w:left="1283"/>
        <w:rPr>
          <w:color w:val="000000" w:themeColor="text1"/>
        </w:rPr>
      </w:pPr>
      <w:r w:rsidRPr="00D018E2">
        <w:rPr>
          <w:color w:val="000000" w:themeColor="text1"/>
        </w:rPr>
        <w:t>informowania o każdorazowej zmianie danych teleadresowych i personalnych,                         w formie pisemnej.</w:t>
      </w:r>
    </w:p>
    <w:p w14:paraId="0000013D" w14:textId="77777777" w:rsidR="00880C93" w:rsidRPr="00D018E2" w:rsidRDefault="00917681">
      <w:pPr>
        <w:numPr>
          <w:ilvl w:val="0"/>
          <w:numId w:val="4"/>
        </w:numPr>
        <w:pBdr>
          <w:top w:val="nil"/>
          <w:left w:val="nil"/>
          <w:bottom w:val="nil"/>
          <w:right w:val="nil"/>
          <w:between w:val="nil"/>
        </w:pBdr>
        <w:spacing w:before="60" w:after="60" w:line="240" w:lineRule="auto"/>
        <w:ind w:left="563" w:hanging="344"/>
        <w:rPr>
          <w:color w:val="000000" w:themeColor="text1"/>
        </w:rPr>
      </w:pPr>
      <w:r w:rsidRPr="00D018E2">
        <w:rPr>
          <w:color w:val="000000" w:themeColor="text1"/>
        </w:rPr>
        <w:t>Uczestnik Projektu ma prawo do:</w:t>
      </w:r>
    </w:p>
    <w:p w14:paraId="0000013E" w14:textId="77777777" w:rsidR="00880C93" w:rsidRPr="00D018E2" w:rsidRDefault="00917681">
      <w:pPr>
        <w:numPr>
          <w:ilvl w:val="0"/>
          <w:numId w:val="64"/>
        </w:numPr>
        <w:pBdr>
          <w:top w:val="nil"/>
          <w:left w:val="nil"/>
          <w:bottom w:val="nil"/>
          <w:right w:val="nil"/>
          <w:between w:val="nil"/>
        </w:pBdr>
        <w:spacing w:before="60" w:after="60" w:line="240" w:lineRule="auto"/>
        <w:ind w:left="1283"/>
        <w:rPr>
          <w:color w:val="000000" w:themeColor="text1"/>
        </w:rPr>
      </w:pPr>
      <w:r w:rsidRPr="00D018E2">
        <w:rPr>
          <w:color w:val="000000" w:themeColor="text1"/>
        </w:rPr>
        <w:t>bezpłatnego udziału we wszystkich formach wsparcia świadczonych w ramach projektu, a w szczególności do udziału w formach zgodnych z opracowanym Planem działania – Indywidualną ścieżką wsparcia;</w:t>
      </w:r>
    </w:p>
    <w:p w14:paraId="0000013F" w14:textId="77777777" w:rsidR="00880C93" w:rsidRPr="00D018E2" w:rsidRDefault="00917681">
      <w:pPr>
        <w:numPr>
          <w:ilvl w:val="0"/>
          <w:numId w:val="64"/>
        </w:numPr>
        <w:pBdr>
          <w:top w:val="nil"/>
          <w:left w:val="nil"/>
          <w:bottom w:val="nil"/>
          <w:right w:val="nil"/>
          <w:between w:val="nil"/>
        </w:pBdr>
        <w:spacing w:before="60" w:after="60" w:line="240" w:lineRule="auto"/>
        <w:ind w:left="1283"/>
        <w:rPr>
          <w:color w:val="000000" w:themeColor="text1"/>
        </w:rPr>
      </w:pPr>
      <w:r w:rsidRPr="00D018E2">
        <w:rPr>
          <w:color w:val="000000" w:themeColor="text1"/>
        </w:rPr>
        <w:t>osobistego uczestnictwa i/lub w przypadku PES/PS/podmiotu uprawnionego do utworzenia PS oddelegowania  do uczestnictwa w wybranych formach wsparcia współpracowników, pracowników,  wolontariuszy  pod warunkiem dobrowolnego przystąpienia przez wskazane osoby do udziału w projekcie, spełnianiu przez wskazane osoby  kryteriów kwalifikowalności do udziału w projekcie i złożeniu przez wskazane osoby  kompletu dokumentów zgłoszeniowych;</w:t>
      </w:r>
    </w:p>
    <w:p w14:paraId="00000140" w14:textId="77777777" w:rsidR="00880C93" w:rsidRPr="00D018E2" w:rsidRDefault="00917681">
      <w:pPr>
        <w:numPr>
          <w:ilvl w:val="0"/>
          <w:numId w:val="64"/>
        </w:numPr>
        <w:pBdr>
          <w:top w:val="nil"/>
          <w:left w:val="nil"/>
          <w:bottom w:val="nil"/>
          <w:right w:val="nil"/>
          <w:between w:val="nil"/>
        </w:pBdr>
        <w:spacing w:before="60" w:after="60" w:line="240" w:lineRule="auto"/>
        <w:ind w:left="1283"/>
        <w:rPr>
          <w:color w:val="000000" w:themeColor="text1"/>
        </w:rPr>
      </w:pPr>
      <w:r w:rsidRPr="00D018E2">
        <w:rPr>
          <w:color w:val="000000" w:themeColor="text1"/>
        </w:rPr>
        <w:t xml:space="preserve">osobistej rezygnacji i/lub wycofania ze szkoleń i doradztwa oddelegowanych przez siebie osób poprzez pisemne oświadczenie (list/faks/e-mail) złożone najpóźniej na 3 dni robocze przed datą szkolenia/doradztwa; w przypadku rezygnacji przez Uczestnika Projektu lub rezygnacji z udziału oddelegowanych osób w szkoleniach i doradztwie </w:t>
      </w:r>
      <w:r w:rsidRPr="00D018E2">
        <w:rPr>
          <w:color w:val="000000" w:themeColor="text1"/>
        </w:rPr>
        <w:br/>
        <w:t>w terminie późniejszym Uczestnik projektu zobowiązuje się do pokrycia Realizatorowi Projektu 100% kosztów szkoleń i doradztwa za siebie lub zakwalifikowaną osobę;</w:t>
      </w:r>
    </w:p>
    <w:p w14:paraId="00000141" w14:textId="77777777" w:rsidR="00880C93" w:rsidRPr="00D018E2" w:rsidRDefault="00917681">
      <w:pPr>
        <w:numPr>
          <w:ilvl w:val="0"/>
          <w:numId w:val="64"/>
        </w:numPr>
        <w:pBdr>
          <w:top w:val="nil"/>
          <w:left w:val="nil"/>
          <w:bottom w:val="nil"/>
          <w:right w:val="nil"/>
          <w:between w:val="nil"/>
        </w:pBdr>
        <w:spacing w:before="60" w:after="60" w:line="240" w:lineRule="auto"/>
        <w:ind w:left="1283"/>
        <w:rPr>
          <w:color w:val="000000" w:themeColor="text1"/>
        </w:rPr>
      </w:pPr>
      <w:r w:rsidRPr="00D018E2">
        <w:rPr>
          <w:color w:val="000000" w:themeColor="text1"/>
        </w:rPr>
        <w:t xml:space="preserve">zmiany oddelegowanych osób poprzez pisemne zgłoszenie do udziału </w:t>
      </w:r>
      <w:r w:rsidRPr="00D018E2">
        <w:rPr>
          <w:color w:val="000000" w:themeColor="text1"/>
        </w:rPr>
        <w:br/>
        <w:t>w szkoleniach/doradztwie innej osoby, spełniającej kryteria kwalifikowalności  oraz dobrowolne złożenie przez nią kompletu dokumentów zgłoszeniowych;</w:t>
      </w:r>
    </w:p>
    <w:p w14:paraId="00000142" w14:textId="77777777" w:rsidR="00880C93" w:rsidRPr="00D018E2" w:rsidRDefault="00917681">
      <w:pPr>
        <w:numPr>
          <w:ilvl w:val="0"/>
          <w:numId w:val="64"/>
        </w:numPr>
        <w:pBdr>
          <w:top w:val="nil"/>
          <w:left w:val="nil"/>
          <w:bottom w:val="nil"/>
          <w:right w:val="nil"/>
          <w:between w:val="nil"/>
        </w:pBdr>
        <w:spacing w:before="60" w:after="60" w:line="240" w:lineRule="auto"/>
        <w:ind w:left="1283"/>
        <w:rPr>
          <w:color w:val="000000" w:themeColor="text1"/>
        </w:rPr>
      </w:pPr>
      <w:bookmarkStart w:id="17" w:name="_heading=h.44sinio" w:colFirst="0" w:colLast="0"/>
      <w:bookmarkEnd w:id="17"/>
      <w:r w:rsidRPr="00D018E2">
        <w:rPr>
          <w:color w:val="000000" w:themeColor="text1"/>
        </w:rPr>
        <w:t>życzliwego i podmiotowego traktowania;</w:t>
      </w:r>
    </w:p>
    <w:p w14:paraId="00000143" w14:textId="77777777" w:rsidR="00880C93" w:rsidRPr="00D018E2" w:rsidRDefault="00917681">
      <w:pPr>
        <w:numPr>
          <w:ilvl w:val="0"/>
          <w:numId w:val="64"/>
        </w:numPr>
        <w:pBdr>
          <w:top w:val="nil"/>
          <w:left w:val="nil"/>
          <w:bottom w:val="nil"/>
          <w:right w:val="nil"/>
          <w:between w:val="nil"/>
        </w:pBdr>
        <w:spacing w:before="60" w:after="60" w:line="240" w:lineRule="auto"/>
        <w:ind w:left="1283"/>
        <w:rPr>
          <w:color w:val="000000" w:themeColor="text1"/>
        </w:rPr>
      </w:pPr>
      <w:r w:rsidRPr="00D018E2">
        <w:rPr>
          <w:color w:val="000000" w:themeColor="text1"/>
        </w:rPr>
        <w:lastRenderedPageBreak/>
        <w:t>złożenia skargi/zażalenia lub pochwały w zakresie jakości świadczonych usług.</w:t>
      </w:r>
    </w:p>
    <w:p w14:paraId="00000144" w14:textId="77777777" w:rsidR="00880C93" w:rsidRPr="00D018E2" w:rsidRDefault="00917681">
      <w:pPr>
        <w:numPr>
          <w:ilvl w:val="0"/>
          <w:numId w:val="4"/>
        </w:numPr>
        <w:pBdr>
          <w:top w:val="nil"/>
          <w:left w:val="nil"/>
          <w:bottom w:val="nil"/>
          <w:right w:val="nil"/>
          <w:between w:val="nil"/>
        </w:pBdr>
        <w:spacing w:before="60" w:after="60" w:line="240" w:lineRule="auto"/>
        <w:ind w:left="563" w:hanging="420"/>
        <w:rPr>
          <w:color w:val="000000" w:themeColor="text1"/>
        </w:rPr>
      </w:pPr>
      <w:r w:rsidRPr="00D018E2">
        <w:rPr>
          <w:color w:val="000000" w:themeColor="text1"/>
        </w:rPr>
        <w:t>Realizator Projektu w zakresie realizacji wsparcia w ramach OWES ma obowiązek:</w:t>
      </w:r>
    </w:p>
    <w:p w14:paraId="00000145" w14:textId="77777777" w:rsidR="00880C93" w:rsidRPr="00D018E2" w:rsidRDefault="00917681">
      <w:pPr>
        <w:numPr>
          <w:ilvl w:val="0"/>
          <w:numId w:val="11"/>
        </w:numPr>
        <w:pBdr>
          <w:top w:val="nil"/>
          <w:left w:val="nil"/>
          <w:bottom w:val="nil"/>
          <w:right w:val="nil"/>
          <w:between w:val="nil"/>
        </w:pBdr>
        <w:spacing w:before="60" w:after="60" w:line="240" w:lineRule="auto"/>
        <w:ind w:left="1283"/>
        <w:rPr>
          <w:color w:val="000000" w:themeColor="text1"/>
        </w:rPr>
      </w:pPr>
      <w:r w:rsidRPr="00D018E2">
        <w:rPr>
          <w:color w:val="000000" w:themeColor="text1"/>
        </w:rPr>
        <w:t>przeprowadzenia rzetelnej diagnozy środowiska/GI/PES/PS w celu ustalenia odpowiedniej ścieżki wsparcia;</w:t>
      </w:r>
    </w:p>
    <w:p w14:paraId="00000146" w14:textId="77777777" w:rsidR="00880C93" w:rsidRPr="00D018E2" w:rsidRDefault="00917681">
      <w:pPr>
        <w:numPr>
          <w:ilvl w:val="0"/>
          <w:numId w:val="11"/>
        </w:numPr>
        <w:pBdr>
          <w:top w:val="nil"/>
          <w:left w:val="nil"/>
          <w:bottom w:val="nil"/>
          <w:right w:val="nil"/>
          <w:between w:val="nil"/>
        </w:pBdr>
        <w:spacing w:before="60" w:after="60" w:line="240" w:lineRule="auto"/>
        <w:ind w:left="1283"/>
        <w:rPr>
          <w:color w:val="000000" w:themeColor="text1"/>
        </w:rPr>
      </w:pPr>
      <w:r w:rsidRPr="00D018E2">
        <w:rPr>
          <w:color w:val="000000" w:themeColor="text1"/>
        </w:rPr>
        <w:t>wypracowania z Uczestnikiem Projektu Planu działań – Indywidualnej ścieżki wsparcia;</w:t>
      </w:r>
    </w:p>
    <w:p w14:paraId="00000147" w14:textId="77777777" w:rsidR="00880C93" w:rsidRPr="00D018E2" w:rsidRDefault="00917681">
      <w:pPr>
        <w:numPr>
          <w:ilvl w:val="0"/>
          <w:numId w:val="11"/>
        </w:numPr>
        <w:pBdr>
          <w:top w:val="nil"/>
          <w:left w:val="nil"/>
          <w:bottom w:val="nil"/>
          <w:right w:val="nil"/>
          <w:between w:val="nil"/>
        </w:pBdr>
        <w:spacing w:before="60" w:after="60" w:line="240" w:lineRule="auto"/>
        <w:ind w:left="1283"/>
        <w:rPr>
          <w:color w:val="000000" w:themeColor="text1"/>
        </w:rPr>
      </w:pPr>
      <w:r w:rsidRPr="00D018E2">
        <w:rPr>
          <w:color w:val="000000" w:themeColor="text1"/>
        </w:rPr>
        <w:t>przedstawienia procedury wsparcia oraz omówienia terminów realizacji poszczególnych jego form;</w:t>
      </w:r>
    </w:p>
    <w:p w14:paraId="00000148" w14:textId="77777777" w:rsidR="00880C93" w:rsidRPr="00D018E2" w:rsidRDefault="00917681">
      <w:pPr>
        <w:numPr>
          <w:ilvl w:val="0"/>
          <w:numId w:val="11"/>
        </w:numPr>
        <w:pBdr>
          <w:top w:val="nil"/>
          <w:left w:val="nil"/>
          <w:bottom w:val="nil"/>
          <w:right w:val="nil"/>
          <w:between w:val="nil"/>
        </w:pBdr>
        <w:spacing w:before="60" w:after="60" w:line="240" w:lineRule="auto"/>
        <w:ind w:left="1283"/>
        <w:rPr>
          <w:color w:val="000000" w:themeColor="text1"/>
        </w:rPr>
      </w:pPr>
      <w:r w:rsidRPr="00D018E2">
        <w:rPr>
          <w:color w:val="000000" w:themeColor="text1"/>
        </w:rPr>
        <w:t>zapewnienia wykwalifikowanej kadry świadczącej wsparcie;</w:t>
      </w:r>
    </w:p>
    <w:p w14:paraId="00000149" w14:textId="77777777" w:rsidR="00880C93" w:rsidRPr="00D018E2" w:rsidRDefault="00917681">
      <w:pPr>
        <w:numPr>
          <w:ilvl w:val="0"/>
          <w:numId w:val="11"/>
        </w:numPr>
        <w:pBdr>
          <w:top w:val="nil"/>
          <w:left w:val="nil"/>
          <w:bottom w:val="nil"/>
          <w:right w:val="nil"/>
          <w:between w:val="nil"/>
        </w:pBdr>
        <w:spacing w:before="60" w:after="60" w:line="240" w:lineRule="auto"/>
        <w:ind w:left="1283"/>
        <w:rPr>
          <w:color w:val="000000" w:themeColor="text1"/>
        </w:rPr>
      </w:pPr>
      <w:r w:rsidRPr="00D018E2">
        <w:rPr>
          <w:color w:val="000000" w:themeColor="text1"/>
        </w:rPr>
        <w:t>zapewnienia odpowiedniej infrastruktury do realizacji wsparcia, dostosowanej do potrzeb osób z niepełnosprawnościami /niezależnie od rodzaju dysfunkcji/;</w:t>
      </w:r>
    </w:p>
    <w:p w14:paraId="0000014A" w14:textId="77777777" w:rsidR="00880C93" w:rsidRPr="00D018E2" w:rsidRDefault="00917681">
      <w:pPr>
        <w:numPr>
          <w:ilvl w:val="0"/>
          <w:numId w:val="11"/>
        </w:numPr>
        <w:pBdr>
          <w:top w:val="nil"/>
          <w:left w:val="nil"/>
          <w:bottom w:val="nil"/>
          <w:right w:val="nil"/>
          <w:between w:val="nil"/>
        </w:pBdr>
        <w:spacing w:before="60" w:after="60" w:line="240" w:lineRule="auto"/>
        <w:ind w:left="1283"/>
        <w:rPr>
          <w:color w:val="000000" w:themeColor="text1"/>
        </w:rPr>
      </w:pPr>
      <w:r w:rsidRPr="00D018E2">
        <w:rPr>
          <w:color w:val="000000" w:themeColor="text1"/>
        </w:rPr>
        <w:t>zapewnienia poczęstunku, materiałów dydaktycznych i/lub szkoleniowych, oraz innych form przewidzianych w niniejszym Regulaminie;</w:t>
      </w:r>
    </w:p>
    <w:p w14:paraId="0000014B" w14:textId="77777777" w:rsidR="00880C93" w:rsidRPr="00D018E2" w:rsidRDefault="00917681">
      <w:pPr>
        <w:numPr>
          <w:ilvl w:val="0"/>
          <w:numId w:val="4"/>
        </w:numPr>
        <w:pBdr>
          <w:top w:val="nil"/>
          <w:left w:val="nil"/>
          <w:bottom w:val="nil"/>
          <w:right w:val="nil"/>
          <w:between w:val="nil"/>
        </w:pBdr>
        <w:spacing w:before="60" w:after="60" w:line="240" w:lineRule="auto"/>
        <w:ind w:left="563" w:hanging="420"/>
        <w:rPr>
          <w:color w:val="000000" w:themeColor="text1"/>
        </w:rPr>
      </w:pPr>
      <w:r w:rsidRPr="00D018E2">
        <w:rPr>
          <w:color w:val="000000" w:themeColor="text1"/>
        </w:rPr>
        <w:t>Realizator Projektu w zakresie realizacji wsparcia w ramach OWES ma prawo do:</w:t>
      </w:r>
    </w:p>
    <w:p w14:paraId="0000014C" w14:textId="77777777" w:rsidR="00880C93" w:rsidRPr="00D018E2" w:rsidRDefault="00917681">
      <w:pPr>
        <w:numPr>
          <w:ilvl w:val="0"/>
          <w:numId w:val="47"/>
        </w:numPr>
        <w:pBdr>
          <w:top w:val="nil"/>
          <w:left w:val="nil"/>
          <w:bottom w:val="nil"/>
          <w:right w:val="nil"/>
          <w:between w:val="nil"/>
        </w:pBdr>
        <w:spacing w:before="60" w:after="60" w:line="240" w:lineRule="auto"/>
        <w:ind w:left="1283"/>
        <w:rPr>
          <w:color w:val="000000" w:themeColor="text1"/>
        </w:rPr>
      </w:pPr>
      <w:r w:rsidRPr="00D018E2">
        <w:rPr>
          <w:color w:val="000000" w:themeColor="text1"/>
        </w:rPr>
        <w:t>odmówienia świadczenia wsparcia i rozwiązania umowy, o ile Uczestnik Projektu nie wywiązuje się z obowiązków wynikających z niniejszego Regulaminu;</w:t>
      </w:r>
    </w:p>
    <w:p w14:paraId="0000014D" w14:textId="77777777" w:rsidR="00880C93" w:rsidRPr="00D018E2" w:rsidRDefault="00917681">
      <w:pPr>
        <w:numPr>
          <w:ilvl w:val="0"/>
          <w:numId w:val="47"/>
        </w:numPr>
        <w:pBdr>
          <w:top w:val="nil"/>
          <w:left w:val="nil"/>
          <w:bottom w:val="nil"/>
          <w:right w:val="nil"/>
          <w:between w:val="nil"/>
        </w:pBdr>
        <w:spacing w:before="60" w:after="60" w:line="240" w:lineRule="auto"/>
        <w:ind w:left="1283"/>
        <w:rPr>
          <w:color w:val="000000" w:themeColor="text1"/>
        </w:rPr>
      </w:pPr>
      <w:r w:rsidRPr="00D018E2">
        <w:rPr>
          <w:color w:val="000000" w:themeColor="text1"/>
        </w:rPr>
        <w:t xml:space="preserve">w przypadku rażącego naruszenia postanowień umowy i zagrożenia z winy Uczestnika Projektu </w:t>
      </w:r>
      <w:proofErr w:type="spellStart"/>
      <w:r w:rsidRPr="00D018E2">
        <w:rPr>
          <w:color w:val="000000" w:themeColor="text1"/>
        </w:rPr>
        <w:t>niekwalifikowalnością</w:t>
      </w:r>
      <w:proofErr w:type="spellEnd"/>
      <w:r w:rsidRPr="00D018E2">
        <w:rPr>
          <w:color w:val="000000" w:themeColor="text1"/>
        </w:rPr>
        <w:t xml:space="preserve"> wydatków w Projekcie, domagania się zwrotu równowartości wydatków poniesionych w związku z realizacją wsparcia na rzecz Uczestnika Projektu; jednocześnie Realizator Projektu zastrzega sobie prawo dochodzenia odszkodowania uzupełniającego do wysokości rzeczywiście poniesionych kosztów;</w:t>
      </w:r>
    </w:p>
    <w:p w14:paraId="0000014E" w14:textId="77777777" w:rsidR="00880C93" w:rsidRPr="00D018E2" w:rsidRDefault="00917681">
      <w:pPr>
        <w:numPr>
          <w:ilvl w:val="0"/>
          <w:numId w:val="4"/>
        </w:numPr>
        <w:pBdr>
          <w:top w:val="nil"/>
          <w:left w:val="nil"/>
          <w:bottom w:val="nil"/>
          <w:right w:val="nil"/>
          <w:between w:val="nil"/>
        </w:pBdr>
        <w:tabs>
          <w:tab w:val="left" w:pos="6240"/>
        </w:tabs>
        <w:spacing w:before="60" w:after="60" w:line="240" w:lineRule="auto"/>
        <w:ind w:hanging="360"/>
        <w:rPr>
          <w:color w:val="000000" w:themeColor="text1"/>
        </w:rPr>
      </w:pPr>
      <w:r w:rsidRPr="00D018E2">
        <w:rPr>
          <w:color w:val="000000" w:themeColor="text1"/>
        </w:rPr>
        <w:t xml:space="preserve">W celu utrzymania wysokiej jakości usług SZOWES istnieje </w:t>
      </w:r>
      <w:r w:rsidRPr="00D018E2">
        <w:rPr>
          <w:i/>
          <w:color w:val="000000" w:themeColor="text1"/>
        </w:rPr>
        <w:t>możliwość złożenia skarg, zażaleń lub pochwał</w:t>
      </w:r>
      <w:r w:rsidRPr="00D018E2">
        <w:rPr>
          <w:color w:val="000000" w:themeColor="text1"/>
        </w:rPr>
        <w:t>. Skargi i zażalenia można składać osobiście zespołowi SZOWES lub przesłać elektronicznie na adres elektroniczny jednego z OWES:</w:t>
      </w:r>
    </w:p>
    <w:p w14:paraId="0000014F" w14:textId="77777777" w:rsidR="00880C93" w:rsidRPr="00D018E2" w:rsidRDefault="00917681">
      <w:pPr>
        <w:numPr>
          <w:ilvl w:val="0"/>
          <w:numId w:val="23"/>
        </w:numPr>
        <w:pBdr>
          <w:top w:val="nil"/>
          <w:left w:val="nil"/>
          <w:bottom w:val="nil"/>
          <w:right w:val="nil"/>
          <w:between w:val="nil"/>
        </w:pBdr>
        <w:tabs>
          <w:tab w:val="left" w:pos="6240"/>
        </w:tabs>
        <w:spacing w:before="60" w:after="60" w:line="240" w:lineRule="auto"/>
        <w:ind w:left="1283"/>
        <w:rPr>
          <w:color w:val="000000" w:themeColor="text1"/>
        </w:rPr>
      </w:pPr>
      <w:r w:rsidRPr="00D018E2">
        <w:rPr>
          <w:color w:val="000000" w:themeColor="text1"/>
        </w:rPr>
        <w:t xml:space="preserve">w przypadku regionu koszalińskiego - </w:t>
      </w:r>
      <w:hyperlink r:id="rId18">
        <w:r w:rsidRPr="00D018E2">
          <w:rPr>
            <w:color w:val="000000" w:themeColor="text1"/>
            <w:u w:val="single"/>
          </w:rPr>
          <w:t>j.iwankiewicz@karrsa.pl</w:t>
        </w:r>
      </w:hyperlink>
    </w:p>
    <w:p w14:paraId="00000150" w14:textId="77777777" w:rsidR="00880C93" w:rsidRPr="00D018E2" w:rsidRDefault="00917681">
      <w:pPr>
        <w:numPr>
          <w:ilvl w:val="0"/>
          <w:numId w:val="23"/>
        </w:numPr>
        <w:pBdr>
          <w:top w:val="nil"/>
          <w:left w:val="nil"/>
          <w:bottom w:val="nil"/>
          <w:right w:val="nil"/>
          <w:between w:val="nil"/>
        </w:pBdr>
        <w:tabs>
          <w:tab w:val="left" w:pos="6240"/>
        </w:tabs>
        <w:spacing w:before="60" w:after="60" w:line="240" w:lineRule="auto"/>
        <w:ind w:left="1283"/>
        <w:rPr>
          <w:color w:val="000000" w:themeColor="text1"/>
        </w:rPr>
      </w:pPr>
      <w:r w:rsidRPr="00D018E2">
        <w:rPr>
          <w:color w:val="000000" w:themeColor="text1"/>
        </w:rPr>
        <w:t xml:space="preserve">w przypadku regionu szczecineckiego - </w:t>
      </w:r>
      <w:hyperlink r:id="rId19">
        <w:r w:rsidRPr="00D018E2">
          <w:rPr>
            <w:color w:val="000000" w:themeColor="text1"/>
            <w:u w:val="single"/>
          </w:rPr>
          <w:t>biuro@ndsfund.org</w:t>
        </w:r>
      </w:hyperlink>
      <w:r w:rsidRPr="00D018E2">
        <w:rPr>
          <w:color w:val="000000" w:themeColor="text1"/>
        </w:rPr>
        <w:t xml:space="preserve"> </w:t>
      </w:r>
    </w:p>
    <w:p w14:paraId="00000151" w14:textId="77777777" w:rsidR="00880C93" w:rsidRPr="00D018E2" w:rsidRDefault="00917681">
      <w:pPr>
        <w:numPr>
          <w:ilvl w:val="0"/>
          <w:numId w:val="23"/>
        </w:numPr>
        <w:pBdr>
          <w:top w:val="nil"/>
          <w:left w:val="nil"/>
          <w:bottom w:val="nil"/>
          <w:right w:val="nil"/>
          <w:between w:val="nil"/>
        </w:pBdr>
        <w:tabs>
          <w:tab w:val="left" w:pos="6240"/>
        </w:tabs>
        <w:spacing w:before="60" w:after="60" w:line="240" w:lineRule="auto"/>
        <w:ind w:left="1283"/>
        <w:rPr>
          <w:color w:val="000000" w:themeColor="text1"/>
        </w:rPr>
      </w:pPr>
      <w:r w:rsidRPr="00D018E2">
        <w:rPr>
          <w:color w:val="000000" w:themeColor="text1"/>
        </w:rPr>
        <w:t xml:space="preserve">w przypadku regionu stargardzkiego - </w:t>
      </w:r>
      <w:hyperlink r:id="rId20">
        <w:r w:rsidRPr="00D018E2">
          <w:rPr>
            <w:color w:val="000000" w:themeColor="text1"/>
            <w:u w:val="single"/>
          </w:rPr>
          <w:t>ces.stargard@owes.es</w:t>
        </w:r>
      </w:hyperlink>
    </w:p>
    <w:p w14:paraId="00000152" w14:textId="77777777" w:rsidR="00880C93" w:rsidRPr="00D018E2" w:rsidRDefault="00917681">
      <w:pPr>
        <w:numPr>
          <w:ilvl w:val="0"/>
          <w:numId w:val="23"/>
        </w:numPr>
        <w:pBdr>
          <w:top w:val="nil"/>
          <w:left w:val="nil"/>
          <w:bottom w:val="nil"/>
          <w:right w:val="nil"/>
          <w:between w:val="nil"/>
        </w:pBdr>
        <w:tabs>
          <w:tab w:val="left" w:pos="6240"/>
        </w:tabs>
        <w:spacing w:before="60" w:after="60" w:line="240" w:lineRule="auto"/>
        <w:ind w:left="1283"/>
        <w:rPr>
          <w:color w:val="000000" w:themeColor="text1"/>
        </w:rPr>
      </w:pPr>
      <w:r w:rsidRPr="00D018E2">
        <w:rPr>
          <w:color w:val="000000" w:themeColor="text1"/>
        </w:rPr>
        <w:t xml:space="preserve">w przypadku regionu szczecińskiego - </w:t>
      </w:r>
      <w:hyperlink r:id="rId21">
        <w:r w:rsidRPr="00D018E2">
          <w:rPr>
            <w:color w:val="000000" w:themeColor="text1"/>
            <w:u w:val="single"/>
          </w:rPr>
          <w:t>kontakt@aktywneowes.pl</w:t>
        </w:r>
      </w:hyperlink>
      <w:r w:rsidRPr="00D018E2">
        <w:rPr>
          <w:color w:val="000000" w:themeColor="text1"/>
        </w:rPr>
        <w:t xml:space="preserve"> </w:t>
      </w:r>
    </w:p>
    <w:p w14:paraId="00000153" w14:textId="18248598" w:rsidR="00880C93" w:rsidRPr="00D018E2" w:rsidRDefault="00917681">
      <w:pPr>
        <w:numPr>
          <w:ilvl w:val="0"/>
          <w:numId w:val="23"/>
        </w:numPr>
        <w:pBdr>
          <w:top w:val="nil"/>
          <w:left w:val="nil"/>
          <w:bottom w:val="nil"/>
          <w:right w:val="nil"/>
          <w:between w:val="nil"/>
        </w:pBdr>
        <w:tabs>
          <w:tab w:val="left" w:pos="6240"/>
        </w:tabs>
        <w:spacing w:before="60" w:after="60" w:line="240" w:lineRule="auto"/>
        <w:ind w:left="1283"/>
        <w:rPr>
          <w:color w:val="000000" w:themeColor="text1"/>
        </w:rPr>
      </w:pPr>
      <w:r w:rsidRPr="00D018E2">
        <w:rPr>
          <w:color w:val="000000" w:themeColor="text1"/>
        </w:rPr>
        <w:t xml:space="preserve">lub dla wszystkich regionów - </w:t>
      </w:r>
      <w:hyperlink r:id="rId22" w:history="1">
        <w:r w:rsidR="003017F3" w:rsidRPr="00D018E2">
          <w:rPr>
            <w:rStyle w:val="Hipercze"/>
            <w:color w:val="000000" w:themeColor="text1"/>
          </w:rPr>
          <w:t>szowes@karrsa.pl</w:t>
        </w:r>
      </w:hyperlink>
    </w:p>
    <w:p w14:paraId="00000154" w14:textId="77777777" w:rsidR="00880C93" w:rsidRPr="00D018E2" w:rsidRDefault="00917681">
      <w:pPr>
        <w:numPr>
          <w:ilvl w:val="0"/>
          <w:numId w:val="4"/>
        </w:numPr>
        <w:pBdr>
          <w:top w:val="nil"/>
          <w:left w:val="nil"/>
          <w:bottom w:val="nil"/>
          <w:right w:val="nil"/>
          <w:between w:val="nil"/>
        </w:pBdr>
        <w:tabs>
          <w:tab w:val="left" w:pos="6240"/>
        </w:tabs>
        <w:spacing w:before="60" w:line="240" w:lineRule="auto"/>
        <w:ind w:hanging="360"/>
        <w:rPr>
          <w:color w:val="000000" w:themeColor="text1"/>
        </w:rPr>
      </w:pPr>
      <w:r w:rsidRPr="00D018E2">
        <w:rPr>
          <w:color w:val="000000" w:themeColor="text1"/>
        </w:rPr>
        <w:t xml:space="preserve">Wszelkie uwagi dotyczące pracy Sieci Zachodniopomorskiej Ośrodków Wsparcia Ekonomii Społecznej można również kierować na adres: </w:t>
      </w:r>
      <w:hyperlink r:id="rId23">
        <w:r w:rsidRPr="00D018E2">
          <w:rPr>
            <w:color w:val="000000" w:themeColor="text1"/>
            <w:u w:val="single"/>
          </w:rPr>
          <w:t>info@mrpips.gov.pl</w:t>
        </w:r>
      </w:hyperlink>
    </w:p>
    <w:p w14:paraId="00000155" w14:textId="77777777" w:rsidR="00880C93" w:rsidRPr="00D018E2" w:rsidRDefault="00880C93">
      <w:pPr>
        <w:pBdr>
          <w:top w:val="nil"/>
          <w:left w:val="nil"/>
          <w:bottom w:val="nil"/>
          <w:right w:val="nil"/>
          <w:between w:val="nil"/>
        </w:pBdr>
        <w:tabs>
          <w:tab w:val="left" w:pos="6240"/>
        </w:tabs>
        <w:spacing w:after="60" w:line="240" w:lineRule="auto"/>
        <w:ind w:left="786"/>
        <w:rPr>
          <w:color w:val="000000" w:themeColor="text1"/>
        </w:rPr>
      </w:pPr>
    </w:p>
    <w:p w14:paraId="00000156" w14:textId="77777777" w:rsidR="00880C93" w:rsidRPr="00D018E2" w:rsidRDefault="00917681">
      <w:pPr>
        <w:pStyle w:val="Nagwek1"/>
        <w:rPr>
          <w:color w:val="000000" w:themeColor="text1"/>
        </w:rPr>
      </w:pPr>
      <w:bookmarkStart w:id="18" w:name="_heading=h.2jxsxqh" w:colFirst="0" w:colLast="0"/>
      <w:bookmarkEnd w:id="18"/>
      <w:r w:rsidRPr="00D018E2">
        <w:rPr>
          <w:color w:val="000000" w:themeColor="text1"/>
        </w:rPr>
        <w:t xml:space="preserve">§ 6 </w:t>
      </w:r>
      <w:bookmarkStart w:id="19" w:name="bookmark=id.z337ya" w:colFirst="0" w:colLast="0"/>
      <w:bookmarkEnd w:id="19"/>
      <w:r w:rsidRPr="00D018E2">
        <w:rPr>
          <w:color w:val="000000" w:themeColor="text1"/>
        </w:rPr>
        <w:t>Działania informacyjne w ramach usługi oferowanych przez SZOWES</w:t>
      </w:r>
    </w:p>
    <w:p w14:paraId="00000157" w14:textId="77777777" w:rsidR="00880C93" w:rsidRPr="00D018E2" w:rsidRDefault="00880C93">
      <w:pPr>
        <w:pBdr>
          <w:top w:val="nil"/>
          <w:left w:val="nil"/>
          <w:bottom w:val="nil"/>
          <w:right w:val="nil"/>
          <w:between w:val="nil"/>
        </w:pBdr>
        <w:tabs>
          <w:tab w:val="left" w:pos="6240"/>
        </w:tabs>
        <w:spacing w:before="60" w:after="60" w:line="240" w:lineRule="auto"/>
        <w:ind w:left="786"/>
        <w:rPr>
          <w:color w:val="000000" w:themeColor="text1"/>
        </w:rPr>
      </w:pPr>
    </w:p>
    <w:p w14:paraId="00000158" w14:textId="77777777" w:rsidR="00880C93" w:rsidRPr="00D018E2" w:rsidRDefault="00917681">
      <w:pPr>
        <w:numPr>
          <w:ilvl w:val="0"/>
          <w:numId w:val="66"/>
        </w:numPr>
        <w:pBdr>
          <w:top w:val="nil"/>
          <w:left w:val="nil"/>
          <w:bottom w:val="nil"/>
          <w:right w:val="nil"/>
          <w:between w:val="nil"/>
        </w:pBdr>
        <w:tabs>
          <w:tab w:val="left" w:pos="6240"/>
        </w:tabs>
        <w:spacing w:before="60" w:after="60" w:line="240" w:lineRule="auto"/>
        <w:ind w:hanging="360"/>
        <w:rPr>
          <w:color w:val="000000" w:themeColor="text1"/>
        </w:rPr>
      </w:pPr>
      <w:r w:rsidRPr="00D018E2">
        <w:rPr>
          <w:color w:val="000000" w:themeColor="text1"/>
        </w:rPr>
        <w:t xml:space="preserve">Celem działalności informacyjnej w ramach oferty SZOWES jest propagowanie </w:t>
      </w:r>
      <w:r w:rsidRPr="00D018E2">
        <w:rPr>
          <w:color w:val="000000" w:themeColor="text1"/>
        </w:rPr>
        <w:br/>
        <w:t xml:space="preserve">i rozpowszechnianie informacji na temat ekonomii społecznej/promocja ekonomii społecznej i przedsiębiorczości społecznej. </w:t>
      </w:r>
    </w:p>
    <w:p w14:paraId="00000159" w14:textId="77777777" w:rsidR="00880C93" w:rsidRPr="00D018E2" w:rsidRDefault="00917681">
      <w:pPr>
        <w:numPr>
          <w:ilvl w:val="0"/>
          <w:numId w:val="66"/>
        </w:numPr>
        <w:pBdr>
          <w:top w:val="nil"/>
          <w:left w:val="nil"/>
          <w:bottom w:val="nil"/>
          <w:right w:val="nil"/>
          <w:between w:val="nil"/>
        </w:pBdr>
        <w:tabs>
          <w:tab w:val="left" w:pos="6240"/>
        </w:tabs>
        <w:spacing w:before="60" w:after="60" w:line="240" w:lineRule="auto"/>
        <w:ind w:hanging="360"/>
        <w:rPr>
          <w:color w:val="000000" w:themeColor="text1"/>
        </w:rPr>
      </w:pPr>
      <w:r w:rsidRPr="00D018E2">
        <w:rPr>
          <w:color w:val="000000" w:themeColor="text1"/>
        </w:rPr>
        <w:t>SZOWES współpracuje w zakresie wymiany informacji i promocji z instytucjami regionalnymi i lokalnymi.</w:t>
      </w:r>
    </w:p>
    <w:p w14:paraId="0000015A" w14:textId="77777777" w:rsidR="00880C93" w:rsidRPr="00D018E2" w:rsidRDefault="00917681">
      <w:pPr>
        <w:numPr>
          <w:ilvl w:val="0"/>
          <w:numId w:val="66"/>
        </w:numPr>
        <w:pBdr>
          <w:top w:val="nil"/>
          <w:left w:val="nil"/>
          <w:bottom w:val="nil"/>
          <w:right w:val="nil"/>
          <w:between w:val="nil"/>
        </w:pBdr>
        <w:tabs>
          <w:tab w:val="left" w:pos="6240"/>
        </w:tabs>
        <w:spacing w:before="60" w:after="60" w:line="240" w:lineRule="auto"/>
        <w:ind w:hanging="360"/>
        <w:rPr>
          <w:color w:val="000000" w:themeColor="text1"/>
        </w:rPr>
      </w:pPr>
      <w:r w:rsidRPr="00D018E2">
        <w:rPr>
          <w:color w:val="000000" w:themeColor="text1"/>
        </w:rPr>
        <w:lastRenderedPageBreak/>
        <w:t xml:space="preserve">SZOWES angażuje się w działania prowadzone na poziomie wojewódzkim i regionalnym, dotyczące zatrudnienia, integracji społecznej, rozwoju gospodarczego, przedsiębiorczości </w:t>
      </w:r>
      <w:r w:rsidRPr="00D018E2">
        <w:rPr>
          <w:color w:val="000000" w:themeColor="text1"/>
        </w:rPr>
        <w:br/>
        <w:t>i rozwoju lokalnego.</w:t>
      </w:r>
    </w:p>
    <w:p w14:paraId="0000015B" w14:textId="77777777" w:rsidR="00880C93" w:rsidRPr="00D018E2" w:rsidRDefault="00917681">
      <w:pPr>
        <w:numPr>
          <w:ilvl w:val="0"/>
          <w:numId w:val="66"/>
        </w:numPr>
        <w:pBdr>
          <w:top w:val="nil"/>
          <w:left w:val="nil"/>
          <w:bottom w:val="nil"/>
          <w:right w:val="nil"/>
          <w:between w:val="nil"/>
        </w:pBdr>
        <w:tabs>
          <w:tab w:val="left" w:pos="6240"/>
        </w:tabs>
        <w:spacing w:before="60" w:after="60" w:line="240" w:lineRule="auto"/>
        <w:ind w:hanging="360"/>
        <w:rPr>
          <w:color w:val="000000" w:themeColor="text1"/>
        </w:rPr>
      </w:pPr>
      <w:r w:rsidRPr="00D018E2">
        <w:rPr>
          <w:color w:val="000000" w:themeColor="text1"/>
        </w:rPr>
        <w:t>Działania informacyjne w ramach oferty SZOWES dotyczą m.in. udzielania informacji na temat:</w:t>
      </w:r>
    </w:p>
    <w:p w14:paraId="0000015C" w14:textId="77777777" w:rsidR="00880C93" w:rsidRPr="00D018E2" w:rsidRDefault="00917681">
      <w:pPr>
        <w:numPr>
          <w:ilvl w:val="1"/>
          <w:numId w:val="30"/>
        </w:numPr>
        <w:pBdr>
          <w:top w:val="nil"/>
          <w:left w:val="nil"/>
          <w:bottom w:val="nil"/>
          <w:right w:val="nil"/>
          <w:between w:val="nil"/>
        </w:pBdr>
        <w:spacing w:before="60" w:after="60" w:line="240" w:lineRule="auto"/>
        <w:ind w:left="1418" w:hanging="425"/>
        <w:rPr>
          <w:color w:val="000000" w:themeColor="text1"/>
        </w:rPr>
      </w:pPr>
      <w:r w:rsidRPr="00D018E2">
        <w:rPr>
          <w:color w:val="000000" w:themeColor="text1"/>
        </w:rPr>
        <w:t>oferty SZOWES oraz możliwego do uzyskania wsparcia;</w:t>
      </w:r>
    </w:p>
    <w:p w14:paraId="0000015D" w14:textId="77777777" w:rsidR="00880C93" w:rsidRPr="00D018E2" w:rsidRDefault="00917681">
      <w:pPr>
        <w:numPr>
          <w:ilvl w:val="1"/>
          <w:numId w:val="30"/>
        </w:numPr>
        <w:pBdr>
          <w:top w:val="nil"/>
          <w:left w:val="nil"/>
          <w:bottom w:val="nil"/>
          <w:right w:val="nil"/>
          <w:between w:val="nil"/>
        </w:pBdr>
        <w:spacing w:before="60" w:after="60" w:line="240" w:lineRule="auto"/>
        <w:ind w:left="1418" w:hanging="425"/>
        <w:rPr>
          <w:color w:val="000000" w:themeColor="text1"/>
        </w:rPr>
      </w:pPr>
      <w:r w:rsidRPr="00D018E2">
        <w:rPr>
          <w:color w:val="000000" w:themeColor="text1"/>
        </w:rPr>
        <w:t>możliwości rozwoju sektora ekonomii społecznej w regionach;</w:t>
      </w:r>
    </w:p>
    <w:p w14:paraId="0000015E" w14:textId="77777777" w:rsidR="00880C93" w:rsidRPr="00D018E2" w:rsidRDefault="00917681">
      <w:pPr>
        <w:numPr>
          <w:ilvl w:val="1"/>
          <w:numId w:val="30"/>
        </w:numPr>
        <w:pBdr>
          <w:top w:val="nil"/>
          <w:left w:val="nil"/>
          <w:bottom w:val="nil"/>
          <w:right w:val="nil"/>
          <w:between w:val="nil"/>
        </w:pBdr>
        <w:spacing w:before="60" w:after="60" w:line="240" w:lineRule="auto"/>
        <w:ind w:left="1418" w:hanging="425"/>
        <w:rPr>
          <w:color w:val="000000" w:themeColor="text1"/>
        </w:rPr>
      </w:pPr>
      <w:r w:rsidRPr="00D018E2">
        <w:rPr>
          <w:color w:val="000000" w:themeColor="text1"/>
        </w:rPr>
        <w:t>zasad prowadzenia działalności nieodpłatnej/odpłatnej działalności pożytku publicznego oraz gospodarczej;</w:t>
      </w:r>
    </w:p>
    <w:p w14:paraId="0000015F" w14:textId="77777777" w:rsidR="00880C93" w:rsidRPr="00D018E2" w:rsidRDefault="00917681">
      <w:pPr>
        <w:numPr>
          <w:ilvl w:val="1"/>
          <w:numId w:val="30"/>
        </w:numPr>
        <w:pBdr>
          <w:top w:val="nil"/>
          <w:left w:val="nil"/>
          <w:bottom w:val="nil"/>
          <w:right w:val="nil"/>
          <w:between w:val="nil"/>
        </w:pBdr>
        <w:spacing w:before="60" w:after="60" w:line="240" w:lineRule="auto"/>
        <w:ind w:left="1418" w:hanging="425"/>
        <w:rPr>
          <w:color w:val="000000" w:themeColor="text1"/>
        </w:rPr>
      </w:pPr>
      <w:r w:rsidRPr="00D018E2">
        <w:rPr>
          <w:color w:val="000000" w:themeColor="text1"/>
        </w:rPr>
        <w:t>zasad uruchamiania PES/PS;</w:t>
      </w:r>
    </w:p>
    <w:p w14:paraId="00000160" w14:textId="77777777" w:rsidR="00880C93" w:rsidRPr="00D018E2" w:rsidRDefault="00917681">
      <w:pPr>
        <w:numPr>
          <w:ilvl w:val="1"/>
          <w:numId w:val="30"/>
        </w:numPr>
        <w:pBdr>
          <w:top w:val="nil"/>
          <w:left w:val="nil"/>
          <w:bottom w:val="nil"/>
          <w:right w:val="nil"/>
          <w:between w:val="nil"/>
        </w:pBdr>
        <w:spacing w:before="60" w:after="60" w:line="240" w:lineRule="auto"/>
        <w:ind w:left="1418" w:hanging="425"/>
        <w:rPr>
          <w:color w:val="000000" w:themeColor="text1"/>
        </w:rPr>
      </w:pPr>
      <w:r w:rsidRPr="00D018E2">
        <w:rPr>
          <w:color w:val="000000" w:themeColor="text1"/>
        </w:rPr>
        <w:t>zlecania zadań użyteczności publicznej PES/PS;</w:t>
      </w:r>
    </w:p>
    <w:p w14:paraId="00000161" w14:textId="77777777" w:rsidR="00880C93" w:rsidRPr="00D018E2" w:rsidRDefault="00917681">
      <w:pPr>
        <w:numPr>
          <w:ilvl w:val="1"/>
          <w:numId w:val="30"/>
        </w:numPr>
        <w:pBdr>
          <w:top w:val="nil"/>
          <w:left w:val="nil"/>
          <w:bottom w:val="nil"/>
          <w:right w:val="nil"/>
          <w:between w:val="nil"/>
        </w:pBdr>
        <w:spacing w:before="60" w:after="60" w:line="240" w:lineRule="auto"/>
        <w:ind w:left="1418" w:hanging="425"/>
        <w:rPr>
          <w:color w:val="000000" w:themeColor="text1"/>
        </w:rPr>
      </w:pPr>
      <w:r w:rsidRPr="00D018E2">
        <w:rPr>
          <w:color w:val="000000" w:themeColor="text1"/>
        </w:rPr>
        <w:t xml:space="preserve">promowania przykładów dobrze prosperujących PES/PS, partnerstw działających </w:t>
      </w:r>
      <w:r w:rsidRPr="00D018E2">
        <w:rPr>
          <w:color w:val="000000" w:themeColor="text1"/>
        </w:rPr>
        <w:br/>
        <w:t>z udziałem PES/PS i partnerów publicznych i społecznych;</w:t>
      </w:r>
    </w:p>
    <w:p w14:paraId="00000162" w14:textId="77777777" w:rsidR="00880C93" w:rsidRPr="00D018E2" w:rsidRDefault="00917681">
      <w:pPr>
        <w:numPr>
          <w:ilvl w:val="1"/>
          <w:numId w:val="30"/>
        </w:numPr>
        <w:pBdr>
          <w:top w:val="nil"/>
          <w:left w:val="nil"/>
          <w:bottom w:val="nil"/>
          <w:right w:val="nil"/>
          <w:between w:val="nil"/>
        </w:pBdr>
        <w:spacing w:before="60" w:after="60" w:line="240" w:lineRule="auto"/>
        <w:ind w:left="1418" w:hanging="425"/>
        <w:rPr>
          <w:color w:val="000000" w:themeColor="text1"/>
        </w:rPr>
      </w:pPr>
      <w:r w:rsidRPr="00D018E2">
        <w:rPr>
          <w:color w:val="000000" w:themeColor="text1"/>
        </w:rPr>
        <w:t>promowania przedsiębiorstw społecznych, w tym spółdzielni socjalnych jako alternatywnej ścieżki rozwoju;</w:t>
      </w:r>
    </w:p>
    <w:p w14:paraId="00000163" w14:textId="77777777" w:rsidR="00880C93" w:rsidRPr="00D018E2" w:rsidRDefault="00917681">
      <w:pPr>
        <w:numPr>
          <w:ilvl w:val="1"/>
          <w:numId w:val="30"/>
        </w:numPr>
        <w:pBdr>
          <w:top w:val="nil"/>
          <w:left w:val="nil"/>
          <w:bottom w:val="nil"/>
          <w:right w:val="nil"/>
          <w:between w:val="nil"/>
        </w:pBdr>
        <w:spacing w:before="60" w:after="60" w:line="240" w:lineRule="auto"/>
        <w:ind w:left="1418" w:hanging="425"/>
        <w:rPr>
          <w:color w:val="000000" w:themeColor="text1"/>
        </w:rPr>
      </w:pPr>
      <w:r w:rsidRPr="00D018E2">
        <w:rPr>
          <w:color w:val="000000" w:themeColor="text1"/>
        </w:rPr>
        <w:t>możliwych do pozyskania środków na rozwój PES/PS;</w:t>
      </w:r>
    </w:p>
    <w:p w14:paraId="00000164" w14:textId="77777777" w:rsidR="00880C93" w:rsidRPr="00D018E2" w:rsidRDefault="00917681">
      <w:pPr>
        <w:numPr>
          <w:ilvl w:val="1"/>
          <w:numId w:val="30"/>
        </w:numPr>
        <w:pBdr>
          <w:top w:val="nil"/>
          <w:left w:val="nil"/>
          <w:bottom w:val="nil"/>
          <w:right w:val="nil"/>
          <w:between w:val="nil"/>
        </w:pBdr>
        <w:spacing w:before="60" w:after="60" w:line="240" w:lineRule="auto"/>
        <w:ind w:left="1418" w:hanging="425"/>
        <w:rPr>
          <w:color w:val="000000" w:themeColor="text1"/>
        </w:rPr>
      </w:pPr>
      <w:r w:rsidRPr="00D018E2">
        <w:rPr>
          <w:color w:val="000000" w:themeColor="text1"/>
        </w:rPr>
        <w:t>zawiązywania i rozwoju partnerstw, sieci współpracy lokalnych podmiotów;</w:t>
      </w:r>
    </w:p>
    <w:p w14:paraId="00000165" w14:textId="77777777" w:rsidR="00880C93" w:rsidRPr="00D018E2" w:rsidRDefault="00917681">
      <w:pPr>
        <w:numPr>
          <w:ilvl w:val="1"/>
          <w:numId w:val="30"/>
        </w:numPr>
        <w:pBdr>
          <w:top w:val="nil"/>
          <w:left w:val="nil"/>
          <w:bottom w:val="nil"/>
          <w:right w:val="nil"/>
          <w:between w:val="nil"/>
        </w:pBdr>
        <w:spacing w:before="60" w:after="60" w:line="240" w:lineRule="auto"/>
        <w:ind w:left="1418" w:hanging="425"/>
        <w:rPr>
          <w:color w:val="000000" w:themeColor="text1"/>
        </w:rPr>
      </w:pPr>
      <w:r w:rsidRPr="00D018E2">
        <w:rPr>
          <w:color w:val="000000" w:themeColor="text1"/>
        </w:rPr>
        <w:t>zmieniających się przepisów prawa dotyczących PES/PS oraz sektora ekonomii społecznej.</w:t>
      </w:r>
    </w:p>
    <w:p w14:paraId="00000166" w14:textId="77777777" w:rsidR="00880C93" w:rsidRPr="00D018E2" w:rsidRDefault="00917681">
      <w:pPr>
        <w:numPr>
          <w:ilvl w:val="0"/>
          <w:numId w:val="66"/>
        </w:numPr>
        <w:pBdr>
          <w:top w:val="nil"/>
          <w:left w:val="nil"/>
          <w:bottom w:val="nil"/>
          <w:right w:val="nil"/>
          <w:between w:val="nil"/>
        </w:pBdr>
        <w:tabs>
          <w:tab w:val="left" w:pos="6240"/>
        </w:tabs>
        <w:spacing w:before="60" w:after="60" w:line="240" w:lineRule="auto"/>
        <w:ind w:hanging="360"/>
        <w:rPr>
          <w:color w:val="000000" w:themeColor="text1"/>
        </w:rPr>
      </w:pPr>
      <w:r w:rsidRPr="00D018E2">
        <w:rPr>
          <w:color w:val="000000" w:themeColor="text1"/>
        </w:rPr>
        <w:t>Informacje udzielane są klientom bezpośrednio, telefonicznie lub e-mailowo.</w:t>
      </w:r>
    </w:p>
    <w:p w14:paraId="00000167" w14:textId="77777777" w:rsidR="00880C93" w:rsidRPr="00D018E2" w:rsidRDefault="00917681">
      <w:pPr>
        <w:numPr>
          <w:ilvl w:val="0"/>
          <w:numId w:val="66"/>
        </w:numPr>
        <w:pBdr>
          <w:top w:val="nil"/>
          <w:left w:val="nil"/>
          <w:bottom w:val="nil"/>
          <w:right w:val="nil"/>
          <w:between w:val="nil"/>
        </w:pBdr>
        <w:tabs>
          <w:tab w:val="left" w:pos="6240"/>
        </w:tabs>
        <w:spacing w:before="60" w:after="60" w:line="240" w:lineRule="auto"/>
        <w:ind w:hanging="360"/>
        <w:rPr>
          <w:color w:val="000000" w:themeColor="text1"/>
        </w:rPr>
      </w:pPr>
      <w:r w:rsidRPr="00D018E2">
        <w:rPr>
          <w:color w:val="000000" w:themeColor="text1"/>
        </w:rPr>
        <w:t>Do działalności informacyjnej oferty SZOWES wykorzystywane są następujące kanały:</w:t>
      </w:r>
    </w:p>
    <w:p w14:paraId="00000168" w14:textId="77777777" w:rsidR="00880C93" w:rsidRPr="00D018E2" w:rsidRDefault="00917681">
      <w:pPr>
        <w:numPr>
          <w:ilvl w:val="1"/>
          <w:numId w:val="31"/>
        </w:numPr>
        <w:pBdr>
          <w:top w:val="nil"/>
          <w:left w:val="nil"/>
          <w:bottom w:val="nil"/>
          <w:right w:val="nil"/>
          <w:between w:val="nil"/>
        </w:pBdr>
        <w:tabs>
          <w:tab w:val="left" w:pos="6240"/>
        </w:tabs>
        <w:spacing w:before="60" w:after="60" w:line="240" w:lineRule="auto"/>
        <w:rPr>
          <w:color w:val="000000" w:themeColor="text1"/>
        </w:rPr>
      </w:pPr>
      <w:bookmarkStart w:id="20" w:name="bookmark=id.3j2qqm3" w:colFirst="0" w:colLast="0"/>
      <w:bookmarkEnd w:id="20"/>
      <w:r w:rsidRPr="00D018E2">
        <w:rPr>
          <w:color w:val="000000" w:themeColor="text1"/>
        </w:rPr>
        <w:t>strona internetowa. Treści na stronę: bieżące informacje na temat ES/PES/PS, oferty SZOWES opracowane w ciekawej formie;</w:t>
      </w:r>
    </w:p>
    <w:p w14:paraId="00000169" w14:textId="77777777" w:rsidR="00880C93" w:rsidRPr="00D018E2" w:rsidRDefault="00917681">
      <w:pPr>
        <w:numPr>
          <w:ilvl w:val="1"/>
          <w:numId w:val="31"/>
        </w:numPr>
        <w:pBdr>
          <w:top w:val="nil"/>
          <w:left w:val="nil"/>
          <w:bottom w:val="nil"/>
          <w:right w:val="nil"/>
          <w:between w:val="nil"/>
        </w:pBdr>
        <w:tabs>
          <w:tab w:val="left" w:pos="6240"/>
        </w:tabs>
        <w:spacing w:before="60" w:after="60" w:line="240" w:lineRule="auto"/>
        <w:rPr>
          <w:color w:val="000000" w:themeColor="text1"/>
        </w:rPr>
      </w:pPr>
      <w:r w:rsidRPr="00D018E2">
        <w:rPr>
          <w:color w:val="000000" w:themeColor="text1"/>
        </w:rPr>
        <w:t>wydarzenia animacyjne organizowane na terenie poszczególnych regionów;</w:t>
      </w:r>
    </w:p>
    <w:p w14:paraId="0000016A" w14:textId="77777777" w:rsidR="00880C93" w:rsidRPr="00D018E2" w:rsidRDefault="00917681">
      <w:pPr>
        <w:numPr>
          <w:ilvl w:val="1"/>
          <w:numId w:val="31"/>
        </w:numPr>
        <w:pBdr>
          <w:top w:val="nil"/>
          <w:left w:val="nil"/>
          <w:bottom w:val="nil"/>
          <w:right w:val="nil"/>
          <w:between w:val="nil"/>
        </w:pBdr>
        <w:tabs>
          <w:tab w:val="left" w:pos="6240"/>
        </w:tabs>
        <w:spacing w:before="60" w:after="60" w:line="240" w:lineRule="auto"/>
        <w:rPr>
          <w:color w:val="000000" w:themeColor="text1"/>
        </w:rPr>
      </w:pPr>
      <w:r w:rsidRPr="00D018E2">
        <w:rPr>
          <w:color w:val="000000" w:themeColor="text1"/>
        </w:rPr>
        <w:t>materiały promocyjne (m.in. ulotki, broszury informacyjne, plakaty) – opracowanie, druk, zakup gotowych broszur informacyjnych;</w:t>
      </w:r>
    </w:p>
    <w:p w14:paraId="0000016B" w14:textId="77777777" w:rsidR="00880C93" w:rsidRPr="00D018E2" w:rsidRDefault="00917681">
      <w:pPr>
        <w:numPr>
          <w:ilvl w:val="1"/>
          <w:numId w:val="31"/>
        </w:numPr>
        <w:pBdr>
          <w:top w:val="nil"/>
          <w:left w:val="nil"/>
          <w:bottom w:val="nil"/>
          <w:right w:val="nil"/>
          <w:between w:val="nil"/>
        </w:pBdr>
        <w:spacing w:before="60" w:after="60" w:line="240" w:lineRule="auto"/>
        <w:rPr>
          <w:color w:val="000000" w:themeColor="text1"/>
        </w:rPr>
      </w:pPr>
      <w:r w:rsidRPr="00D018E2">
        <w:rPr>
          <w:color w:val="000000" w:themeColor="text1"/>
        </w:rPr>
        <w:t>konferencje/seminaria – tematyczne spotkania dotyczące propagowania ekonomii społecznej, przedsiębiorczości społecznej, społecznej odpowiedzialności biznesu, współpracy biznes-administracja-PES/PS. Wydarzenia mające na celu upowszechnianie idei, zacieśnianie współpracy, podsumowywanie i prezentowanie innowacyjnych rozwiązań, franczyzy społecznej, edukację;</w:t>
      </w:r>
    </w:p>
    <w:p w14:paraId="0000016C" w14:textId="77777777" w:rsidR="00880C93" w:rsidRPr="00D018E2" w:rsidRDefault="00917681">
      <w:pPr>
        <w:numPr>
          <w:ilvl w:val="1"/>
          <w:numId w:val="31"/>
        </w:numPr>
        <w:pBdr>
          <w:top w:val="nil"/>
          <w:left w:val="nil"/>
          <w:bottom w:val="nil"/>
          <w:right w:val="nil"/>
          <w:between w:val="nil"/>
        </w:pBdr>
        <w:spacing w:before="60" w:after="60" w:line="240" w:lineRule="auto"/>
        <w:rPr>
          <w:color w:val="000000" w:themeColor="text1"/>
        </w:rPr>
      </w:pPr>
      <w:r w:rsidRPr="00D018E2">
        <w:rPr>
          <w:color w:val="000000" w:themeColor="text1"/>
        </w:rPr>
        <w:t xml:space="preserve">targi PES (organizacja, współorganizacja) – praktyczne spotkania biznesu - administracji-PES, prezentowanie własnych i wspólnych ofert połączone z warsztatami tematycznymi/branżowymi; propagowanie Zakupu Prospołecznego; połączenie </w:t>
      </w:r>
      <w:r w:rsidRPr="00D018E2">
        <w:rPr>
          <w:color w:val="000000" w:themeColor="text1"/>
        </w:rPr>
        <w:br/>
        <w:t xml:space="preserve">z eventem rozrywkowym (np. Mistrzostwa w </w:t>
      </w:r>
      <w:proofErr w:type="spellStart"/>
      <w:r w:rsidRPr="00D018E2">
        <w:rPr>
          <w:color w:val="000000" w:themeColor="text1"/>
        </w:rPr>
        <w:t>Copoly</w:t>
      </w:r>
      <w:proofErr w:type="spellEnd"/>
      <w:r w:rsidRPr="00D018E2">
        <w:rPr>
          <w:color w:val="000000" w:themeColor="text1"/>
        </w:rPr>
        <w:t>), promocja produktów i usług;</w:t>
      </w:r>
    </w:p>
    <w:p w14:paraId="0000016D" w14:textId="77777777" w:rsidR="00880C93" w:rsidRPr="00D018E2" w:rsidRDefault="00917681">
      <w:pPr>
        <w:numPr>
          <w:ilvl w:val="1"/>
          <w:numId w:val="31"/>
        </w:numPr>
        <w:pBdr>
          <w:top w:val="nil"/>
          <w:left w:val="nil"/>
          <w:bottom w:val="nil"/>
          <w:right w:val="nil"/>
          <w:between w:val="nil"/>
        </w:pBdr>
        <w:tabs>
          <w:tab w:val="left" w:pos="6240"/>
        </w:tabs>
        <w:spacing w:before="60" w:after="60" w:line="240" w:lineRule="auto"/>
        <w:rPr>
          <w:color w:val="000000" w:themeColor="text1"/>
        </w:rPr>
      </w:pPr>
      <w:r w:rsidRPr="00D018E2">
        <w:rPr>
          <w:color w:val="000000" w:themeColor="text1"/>
        </w:rPr>
        <w:t>kampanie społeczne (np. propagująca możliwość zarabiania w sferze ES (na podstawie zebranych doświadczeń: PES boją się zarabiać, członkowie PES uważają, że powinni pracować nieodpłatnie na rzecz społeczności lokalnej);</w:t>
      </w:r>
    </w:p>
    <w:p w14:paraId="0000016E" w14:textId="77777777" w:rsidR="00880C93" w:rsidRPr="00D018E2" w:rsidRDefault="00917681">
      <w:pPr>
        <w:numPr>
          <w:ilvl w:val="1"/>
          <w:numId w:val="31"/>
        </w:numPr>
        <w:pBdr>
          <w:top w:val="nil"/>
          <w:left w:val="nil"/>
          <w:bottom w:val="nil"/>
          <w:right w:val="nil"/>
          <w:between w:val="nil"/>
        </w:pBdr>
        <w:tabs>
          <w:tab w:val="left" w:pos="6240"/>
        </w:tabs>
        <w:spacing w:before="60" w:after="60" w:line="240" w:lineRule="auto"/>
        <w:rPr>
          <w:color w:val="000000" w:themeColor="text1"/>
        </w:rPr>
      </w:pPr>
      <w:r w:rsidRPr="00D018E2">
        <w:rPr>
          <w:color w:val="000000" w:themeColor="text1"/>
        </w:rPr>
        <w:t>nowe media – koszty reklamy, sponsoring, patronaty, konkursy.</w:t>
      </w:r>
    </w:p>
    <w:p w14:paraId="0000016F" w14:textId="77777777" w:rsidR="00880C93" w:rsidRPr="00D018E2" w:rsidRDefault="00917681">
      <w:pPr>
        <w:numPr>
          <w:ilvl w:val="0"/>
          <w:numId w:val="59"/>
        </w:numPr>
        <w:pBdr>
          <w:top w:val="nil"/>
          <w:left w:val="nil"/>
          <w:bottom w:val="nil"/>
          <w:right w:val="nil"/>
          <w:between w:val="nil"/>
        </w:pBdr>
        <w:spacing w:before="60" w:after="60" w:line="240" w:lineRule="auto"/>
        <w:ind w:hanging="360"/>
        <w:rPr>
          <w:color w:val="000000" w:themeColor="text1"/>
        </w:rPr>
      </w:pPr>
      <w:r w:rsidRPr="00D018E2">
        <w:rPr>
          <w:color w:val="000000" w:themeColor="text1"/>
        </w:rPr>
        <w:lastRenderedPageBreak/>
        <w:t>Za działania informacyjne odpowiada personel SZOWES, tj. Animator/Animatorka, Doradca podstawowy/Doradczyni podstawowa, Doradca kluczowy/Doradczyni kluczowa, Kluczowy doradca biznesowy/Kluczowa doradczyni biznesowa, Kierownik/Kierowniczka merytoryczny/a OWES, Kierownik/Kierowniczka projektu, Koordynator/Koordynatorka SZOWES.</w:t>
      </w:r>
    </w:p>
    <w:p w14:paraId="00000170" w14:textId="77777777" w:rsidR="00880C93" w:rsidRPr="00D018E2" w:rsidRDefault="00880C93">
      <w:pPr>
        <w:pBdr>
          <w:top w:val="nil"/>
          <w:left w:val="nil"/>
          <w:bottom w:val="nil"/>
          <w:right w:val="nil"/>
          <w:between w:val="nil"/>
        </w:pBdr>
        <w:spacing w:before="60" w:after="60" w:line="240" w:lineRule="auto"/>
        <w:ind w:left="786"/>
        <w:rPr>
          <w:color w:val="000000" w:themeColor="text1"/>
        </w:rPr>
      </w:pPr>
    </w:p>
    <w:p w14:paraId="00000171" w14:textId="77777777" w:rsidR="00880C93" w:rsidRPr="00D018E2" w:rsidRDefault="00917681">
      <w:pPr>
        <w:pStyle w:val="Nagwek1"/>
        <w:rPr>
          <w:color w:val="000000" w:themeColor="text1"/>
        </w:rPr>
      </w:pPr>
      <w:bookmarkStart w:id="21" w:name="_heading=h.1y810tw" w:colFirst="0" w:colLast="0"/>
      <w:bookmarkEnd w:id="21"/>
      <w:r w:rsidRPr="00D018E2">
        <w:rPr>
          <w:color w:val="000000" w:themeColor="text1"/>
        </w:rPr>
        <w:t>§ 7 Usługa animacji lokalnej</w:t>
      </w:r>
    </w:p>
    <w:p w14:paraId="00000172" w14:textId="77777777" w:rsidR="00880C93" w:rsidRPr="00D018E2" w:rsidRDefault="00880C93">
      <w:pPr>
        <w:rPr>
          <w:color w:val="000000" w:themeColor="text1"/>
        </w:rPr>
      </w:pPr>
    </w:p>
    <w:p w14:paraId="00000173" w14:textId="77777777" w:rsidR="00880C93" w:rsidRPr="00D018E2" w:rsidRDefault="00917681">
      <w:pPr>
        <w:numPr>
          <w:ilvl w:val="0"/>
          <w:numId w:val="65"/>
        </w:numPr>
        <w:pBdr>
          <w:top w:val="nil"/>
          <w:left w:val="nil"/>
          <w:bottom w:val="nil"/>
          <w:right w:val="nil"/>
          <w:between w:val="nil"/>
        </w:pBdr>
        <w:spacing w:before="60" w:after="60" w:line="240" w:lineRule="auto"/>
        <w:ind w:hanging="360"/>
        <w:rPr>
          <w:color w:val="000000" w:themeColor="text1"/>
        </w:rPr>
      </w:pPr>
      <w:r w:rsidRPr="00D018E2">
        <w:rPr>
          <w:color w:val="000000" w:themeColor="text1"/>
        </w:rPr>
        <w:t xml:space="preserve">W ramach usługi animacji lokalnej SZOWES zmierza do pobudzenia aktywności osób, grup, podmiotów i instytucji w środowisku lokalnym oraz ożywienia społeczności lokalnej poprzez inicjowanie różnego rodzaju aktywności, mających na celu aktywizację zawodową i społeczną osób zagrożonych wykluczeniem społecznym, włączanie i wzmacnianie roli PES/PS </w:t>
      </w:r>
      <w:r w:rsidRPr="00D018E2">
        <w:rPr>
          <w:color w:val="000000" w:themeColor="text1"/>
        </w:rPr>
        <w:br/>
        <w:t>w społecznościach lokalnych, w tym na obszarach objętych rewitalizacją oraz upowszechnienie i wsparcie zatrudnienia w PS.</w:t>
      </w:r>
    </w:p>
    <w:p w14:paraId="00000174" w14:textId="77777777" w:rsidR="00880C93" w:rsidRPr="00D018E2" w:rsidRDefault="00917681">
      <w:pPr>
        <w:numPr>
          <w:ilvl w:val="0"/>
          <w:numId w:val="65"/>
        </w:numPr>
        <w:pBdr>
          <w:top w:val="nil"/>
          <w:left w:val="nil"/>
          <w:bottom w:val="nil"/>
          <w:right w:val="nil"/>
          <w:between w:val="nil"/>
        </w:pBdr>
        <w:tabs>
          <w:tab w:val="left" w:pos="6240"/>
        </w:tabs>
        <w:spacing w:before="60" w:after="60" w:line="240" w:lineRule="auto"/>
        <w:ind w:hanging="360"/>
        <w:rPr>
          <w:color w:val="000000" w:themeColor="text1"/>
        </w:rPr>
      </w:pPr>
      <w:r w:rsidRPr="00D018E2">
        <w:rPr>
          <w:color w:val="000000" w:themeColor="text1"/>
        </w:rPr>
        <w:t xml:space="preserve">Animacja lokalna jest prowadzona poprzez działania animacyjne, edukacyjne, integracyjne, wspierające lokalnych liderów, współpracę z podmiotami zewnętrznymi. </w:t>
      </w:r>
    </w:p>
    <w:p w14:paraId="00000175" w14:textId="77777777" w:rsidR="00880C93" w:rsidRPr="00D018E2" w:rsidRDefault="00917681">
      <w:pPr>
        <w:numPr>
          <w:ilvl w:val="0"/>
          <w:numId w:val="65"/>
        </w:numPr>
        <w:pBdr>
          <w:top w:val="nil"/>
          <w:left w:val="nil"/>
          <w:bottom w:val="nil"/>
          <w:right w:val="nil"/>
          <w:between w:val="nil"/>
        </w:pBdr>
        <w:tabs>
          <w:tab w:val="left" w:pos="6240"/>
        </w:tabs>
        <w:spacing w:before="60" w:after="60" w:line="240" w:lineRule="auto"/>
        <w:ind w:hanging="360"/>
        <w:rPr>
          <w:color w:val="000000" w:themeColor="text1"/>
        </w:rPr>
      </w:pPr>
      <w:r w:rsidRPr="00D018E2">
        <w:rPr>
          <w:color w:val="000000" w:themeColor="text1"/>
        </w:rPr>
        <w:t>Animacja lokalna polega na realizacji działań:</w:t>
      </w:r>
    </w:p>
    <w:p w14:paraId="00000176" w14:textId="77777777" w:rsidR="00880C93" w:rsidRPr="00D018E2" w:rsidRDefault="00917681">
      <w:pPr>
        <w:numPr>
          <w:ilvl w:val="1"/>
          <w:numId w:val="51"/>
        </w:numPr>
        <w:pBdr>
          <w:top w:val="nil"/>
          <w:left w:val="nil"/>
          <w:bottom w:val="nil"/>
          <w:right w:val="nil"/>
          <w:between w:val="nil"/>
        </w:pBdr>
        <w:tabs>
          <w:tab w:val="left" w:pos="6240"/>
        </w:tabs>
        <w:spacing w:before="60" w:after="60" w:line="240" w:lineRule="auto"/>
        <w:rPr>
          <w:color w:val="000000" w:themeColor="text1"/>
        </w:rPr>
      </w:pPr>
      <w:r w:rsidRPr="00D018E2">
        <w:rPr>
          <w:color w:val="000000" w:themeColor="text1"/>
        </w:rPr>
        <w:t>monitoring środowisk lokalnych, zachodzących procesów i zmian;</w:t>
      </w:r>
    </w:p>
    <w:p w14:paraId="00000177" w14:textId="77777777" w:rsidR="00880C93" w:rsidRPr="00D018E2" w:rsidRDefault="00917681">
      <w:pPr>
        <w:numPr>
          <w:ilvl w:val="1"/>
          <w:numId w:val="51"/>
        </w:numPr>
        <w:pBdr>
          <w:top w:val="nil"/>
          <w:left w:val="nil"/>
          <w:bottom w:val="nil"/>
          <w:right w:val="nil"/>
          <w:between w:val="nil"/>
        </w:pBdr>
        <w:tabs>
          <w:tab w:val="left" w:pos="6240"/>
        </w:tabs>
        <w:spacing w:before="60" w:after="60" w:line="240" w:lineRule="auto"/>
        <w:rPr>
          <w:color w:val="000000" w:themeColor="text1"/>
        </w:rPr>
      </w:pPr>
      <w:r w:rsidRPr="00D018E2">
        <w:rPr>
          <w:color w:val="000000" w:themeColor="text1"/>
        </w:rPr>
        <w:t>działania animacyjne i integracyjne (prowadzące do upowszechnienia i wsparcia zatrudnienia w PS, inicjowania aktywności społecznej, lokalnej, zwiększenia partycypacji społecznej, powstawania nowych GI/PES/PS, sieci, klastrów, partnerstw, wspólnej realizacji działań i przedsięwzięć na rzecz środowiska lokalnego): spotkania animacyjne z przedstawicielami różnych grup społecznych, różnych sektorów lub regionów; diagnoza środowiska lokalnego – wspólne ustalenie celu diagnozy, wsparcie przy tworzeniu narzędzi badawczych, pozyskiwaniu danych i ich opracowaniu; budowanie partnerstw rozwojowych – ustalanie zasad współpracy różnych stron, celów i współpracy, kierunków działań, analiza zasobów i możliwości partnerstwa w celu rozwoju PES i PS; dialog obywatelski – w tym konsultacje społeczne jako niezbędny element współpracy samorządu i mieszkańców, biznesu i społeczności lokalnej;</w:t>
      </w:r>
    </w:p>
    <w:p w14:paraId="00000178" w14:textId="77777777" w:rsidR="00880C93" w:rsidRPr="00D018E2" w:rsidRDefault="00917681">
      <w:pPr>
        <w:numPr>
          <w:ilvl w:val="1"/>
          <w:numId w:val="51"/>
        </w:numPr>
        <w:pBdr>
          <w:top w:val="nil"/>
          <w:left w:val="nil"/>
          <w:bottom w:val="nil"/>
          <w:right w:val="nil"/>
          <w:between w:val="nil"/>
        </w:pBdr>
        <w:tabs>
          <w:tab w:val="left" w:pos="6240"/>
        </w:tabs>
        <w:spacing w:before="60" w:after="60" w:line="240" w:lineRule="auto"/>
        <w:rPr>
          <w:color w:val="000000" w:themeColor="text1"/>
        </w:rPr>
      </w:pPr>
      <w:r w:rsidRPr="00D018E2">
        <w:rPr>
          <w:color w:val="000000" w:themeColor="text1"/>
        </w:rPr>
        <w:t>działania edukacyjne (na rzecz zwiększenia odpowiedzialności administracji publicznej</w:t>
      </w:r>
      <w:r w:rsidRPr="00D018E2">
        <w:rPr>
          <w:color w:val="000000" w:themeColor="text1"/>
          <w:shd w:val="clear" w:color="auto" w:fill="CFE2F3"/>
        </w:rPr>
        <w:t xml:space="preserve"> </w:t>
      </w:r>
      <w:r w:rsidRPr="00D018E2">
        <w:rPr>
          <w:color w:val="000000" w:themeColor="text1"/>
        </w:rPr>
        <w:t>za lokalne podmioty ekonomii społecznej)</w:t>
      </w:r>
    </w:p>
    <w:p w14:paraId="00000179" w14:textId="77777777" w:rsidR="00880C93" w:rsidRPr="00D018E2" w:rsidRDefault="00917681">
      <w:pPr>
        <w:numPr>
          <w:ilvl w:val="1"/>
          <w:numId w:val="51"/>
        </w:numPr>
        <w:pBdr>
          <w:top w:val="nil"/>
          <w:left w:val="nil"/>
          <w:bottom w:val="nil"/>
          <w:right w:val="nil"/>
          <w:between w:val="nil"/>
        </w:pBdr>
        <w:tabs>
          <w:tab w:val="left" w:pos="6240"/>
        </w:tabs>
        <w:spacing w:before="60" w:after="60" w:line="240" w:lineRule="auto"/>
        <w:ind w:left="1418"/>
        <w:rPr>
          <w:color w:val="000000" w:themeColor="text1"/>
        </w:rPr>
      </w:pPr>
      <w:r w:rsidRPr="00D018E2">
        <w:rPr>
          <w:color w:val="000000" w:themeColor="text1"/>
        </w:rPr>
        <w:t>współpraca z podmiotami zewnętrznymi m.in. z PUP i PFRON w obszarze możliwości uzyskania dotacji na utworzenie miejsca pracy w PES/PS, operatorami pożyczek dla PES/PS, operatorami Bazy Usług Rozwojowych itd.;</w:t>
      </w:r>
    </w:p>
    <w:p w14:paraId="0000017A" w14:textId="77777777" w:rsidR="00880C93" w:rsidRPr="00D018E2" w:rsidRDefault="00917681">
      <w:pPr>
        <w:numPr>
          <w:ilvl w:val="1"/>
          <w:numId w:val="51"/>
        </w:numPr>
        <w:pBdr>
          <w:top w:val="nil"/>
          <w:left w:val="nil"/>
          <w:bottom w:val="nil"/>
          <w:right w:val="nil"/>
          <w:between w:val="nil"/>
        </w:pBdr>
        <w:tabs>
          <w:tab w:val="left" w:pos="6240"/>
        </w:tabs>
        <w:spacing w:before="60" w:after="60" w:line="240" w:lineRule="auto"/>
        <w:ind w:left="1418"/>
        <w:rPr>
          <w:color w:val="000000" w:themeColor="text1"/>
        </w:rPr>
      </w:pPr>
      <w:r w:rsidRPr="00D018E2">
        <w:rPr>
          <w:color w:val="000000" w:themeColor="text1"/>
        </w:rPr>
        <w:t>współpraca z pozostałym personelem SZOWES, tj. doradca podstawowy, doradca kluczowy, kluczowy doradca biznesowy w zakresie dystrybucji informacji dla PES lub osób zainteresowanych stworzeniem PES/PS z terenu działania OWES o ważnych działaniach lokalnej ekonomii społecznej, o źródłach pozyskiwania środków na rozwój przedsiębiorstw społecznych, o zmieniających się przepisach prawa, o osobach zagrożonych wykluczeniem (skala problemu, zmian zjawiska, obszar występowania problemu, struktura grupy itp.);</w:t>
      </w:r>
    </w:p>
    <w:p w14:paraId="0000017B" w14:textId="77777777" w:rsidR="00880C93" w:rsidRPr="00D018E2" w:rsidRDefault="00917681">
      <w:pPr>
        <w:numPr>
          <w:ilvl w:val="1"/>
          <w:numId w:val="51"/>
        </w:numPr>
        <w:pBdr>
          <w:top w:val="nil"/>
          <w:left w:val="nil"/>
          <w:bottom w:val="nil"/>
          <w:right w:val="nil"/>
          <w:between w:val="nil"/>
        </w:pBdr>
        <w:tabs>
          <w:tab w:val="left" w:pos="6240"/>
        </w:tabs>
        <w:spacing w:before="60" w:after="60" w:line="240" w:lineRule="auto"/>
        <w:ind w:left="1418"/>
        <w:rPr>
          <w:color w:val="000000" w:themeColor="text1"/>
        </w:rPr>
      </w:pPr>
      <w:r w:rsidRPr="00D018E2">
        <w:rPr>
          <w:color w:val="000000" w:themeColor="text1"/>
        </w:rPr>
        <w:lastRenderedPageBreak/>
        <w:t xml:space="preserve">inicjowanie spotkań, działań i kontaktów pomiędzy PES/PS/GI lub osobami zainteresowanymi stworzeniem PES/PS/GI, a potencjalnymi interesariuszami (np. organizacjami pozarządowymi, samorządami wszystkich szczebli, instytucjami rynku pracy), instytucjami pomocy i integracji, ośrodkami naukowymi, </w:t>
      </w:r>
      <w:proofErr w:type="spellStart"/>
      <w:r w:rsidRPr="00D018E2">
        <w:rPr>
          <w:color w:val="000000" w:themeColor="text1"/>
        </w:rPr>
        <w:t>think</w:t>
      </w:r>
      <w:proofErr w:type="spellEnd"/>
      <w:r w:rsidRPr="00D018E2">
        <w:rPr>
          <w:color w:val="000000" w:themeColor="text1"/>
        </w:rPr>
        <w:t>-tankami etc.),</w:t>
      </w:r>
    </w:p>
    <w:p w14:paraId="0000017C" w14:textId="77777777" w:rsidR="00880C93" w:rsidRPr="00D018E2" w:rsidRDefault="00917681">
      <w:pPr>
        <w:numPr>
          <w:ilvl w:val="1"/>
          <w:numId w:val="51"/>
        </w:numPr>
        <w:pBdr>
          <w:top w:val="nil"/>
          <w:left w:val="nil"/>
          <w:bottom w:val="nil"/>
          <w:right w:val="nil"/>
          <w:between w:val="nil"/>
        </w:pBdr>
        <w:spacing w:before="60" w:after="60" w:line="240" w:lineRule="auto"/>
        <w:rPr>
          <w:color w:val="000000" w:themeColor="text1"/>
        </w:rPr>
      </w:pPr>
      <w:r w:rsidRPr="00D018E2">
        <w:rPr>
          <w:color w:val="000000" w:themeColor="text1"/>
        </w:rPr>
        <w:t>inicjowanie spotkań i działań PES/PS/GI zainteresowanych określonym tematem (spotkania branżowe, partnerskie),</w:t>
      </w:r>
    </w:p>
    <w:p w14:paraId="0000017D" w14:textId="77777777" w:rsidR="00880C93" w:rsidRPr="00D018E2" w:rsidRDefault="00917681">
      <w:pPr>
        <w:numPr>
          <w:ilvl w:val="1"/>
          <w:numId w:val="51"/>
        </w:numPr>
        <w:pBdr>
          <w:top w:val="nil"/>
          <w:left w:val="nil"/>
          <w:bottom w:val="nil"/>
          <w:right w:val="nil"/>
          <w:between w:val="nil"/>
        </w:pBdr>
        <w:spacing w:before="60" w:after="60" w:line="240" w:lineRule="auto"/>
        <w:rPr>
          <w:color w:val="000000" w:themeColor="text1"/>
        </w:rPr>
      </w:pPr>
      <w:r w:rsidRPr="00D018E2">
        <w:rPr>
          <w:color w:val="000000" w:themeColor="text1"/>
        </w:rPr>
        <w:t>dokonywanie autodiagnozy na poziomie lokalnym (np. z wykorzystaniem koncepcji łańcucha wartości), sposobów włączania partnerów z różnych sektorów do współpracy, budowania klastrów i zarządzania nimi,</w:t>
      </w:r>
    </w:p>
    <w:p w14:paraId="0000017E" w14:textId="77777777" w:rsidR="00880C93" w:rsidRPr="00D018E2" w:rsidRDefault="00917681">
      <w:pPr>
        <w:numPr>
          <w:ilvl w:val="1"/>
          <w:numId w:val="51"/>
        </w:numPr>
        <w:pBdr>
          <w:top w:val="nil"/>
          <w:left w:val="nil"/>
          <w:bottom w:val="nil"/>
          <w:right w:val="nil"/>
          <w:between w:val="nil"/>
        </w:pBdr>
        <w:spacing w:before="60" w:after="60" w:line="240" w:lineRule="auto"/>
        <w:rPr>
          <w:color w:val="000000" w:themeColor="text1"/>
        </w:rPr>
      </w:pPr>
      <w:r w:rsidRPr="00D018E2">
        <w:rPr>
          <w:color w:val="000000" w:themeColor="text1"/>
        </w:rPr>
        <w:t>zawiązywanie i rozwój partnerstw, sieci współpracy lokalnych podmiotów (w tym instytucji rynku pracy, instytucji pomocy i integracji  społecznej) w celu rozwoju przedsiębiorstw społecznych,</w:t>
      </w:r>
    </w:p>
    <w:p w14:paraId="0000017F" w14:textId="77777777" w:rsidR="00880C93" w:rsidRPr="00D018E2" w:rsidRDefault="00917681">
      <w:pPr>
        <w:numPr>
          <w:ilvl w:val="1"/>
          <w:numId w:val="51"/>
        </w:numPr>
        <w:pBdr>
          <w:top w:val="nil"/>
          <w:left w:val="nil"/>
          <w:bottom w:val="nil"/>
          <w:right w:val="nil"/>
          <w:between w:val="nil"/>
        </w:pBdr>
        <w:spacing w:before="60" w:after="60" w:line="240" w:lineRule="auto"/>
        <w:rPr>
          <w:color w:val="000000" w:themeColor="text1"/>
        </w:rPr>
      </w:pPr>
      <w:r w:rsidRPr="00D018E2">
        <w:rPr>
          <w:color w:val="000000" w:themeColor="text1"/>
        </w:rPr>
        <w:t>wspieranie sieciowania, tworzenia kontaktów i powiązań kooperacyjnych między sferą biznesu, samorządami terytorialnymi, organizacjami pozarządowymi, ośrodkami nauki a przedsiębiorstwami społecznymi,</w:t>
      </w:r>
    </w:p>
    <w:p w14:paraId="00000180" w14:textId="77777777" w:rsidR="00880C93" w:rsidRPr="00D018E2" w:rsidRDefault="00917681">
      <w:pPr>
        <w:numPr>
          <w:ilvl w:val="1"/>
          <w:numId w:val="51"/>
        </w:numPr>
        <w:pBdr>
          <w:top w:val="nil"/>
          <w:left w:val="nil"/>
          <w:bottom w:val="nil"/>
          <w:right w:val="nil"/>
          <w:between w:val="nil"/>
        </w:pBdr>
        <w:spacing w:before="60" w:after="60" w:line="240" w:lineRule="auto"/>
        <w:rPr>
          <w:color w:val="000000" w:themeColor="text1"/>
        </w:rPr>
      </w:pPr>
      <w:r w:rsidRPr="00D018E2">
        <w:rPr>
          <w:color w:val="000000" w:themeColor="text1"/>
        </w:rPr>
        <w:t>lobbowanie na rzecz otwarcia działających klastrów gospodarczych na przedsiębiorstwa społeczne oraz wspieranie rozwoju nowych klastrów z ich udziałem,</w:t>
      </w:r>
    </w:p>
    <w:p w14:paraId="00000181" w14:textId="77777777" w:rsidR="00880C93" w:rsidRPr="00D018E2" w:rsidRDefault="00917681">
      <w:pPr>
        <w:numPr>
          <w:ilvl w:val="1"/>
          <w:numId w:val="51"/>
        </w:numPr>
        <w:pBdr>
          <w:top w:val="nil"/>
          <w:left w:val="nil"/>
          <w:bottom w:val="nil"/>
          <w:right w:val="nil"/>
          <w:between w:val="nil"/>
        </w:pBdr>
        <w:spacing w:before="60" w:after="60" w:line="240" w:lineRule="auto"/>
        <w:rPr>
          <w:color w:val="000000" w:themeColor="text1"/>
        </w:rPr>
      </w:pPr>
      <w:r w:rsidRPr="00D018E2">
        <w:rPr>
          <w:color w:val="000000" w:themeColor="text1"/>
        </w:rPr>
        <w:t>wspieranie rozwoju franczyzy społecznej, bazującej na lokalnych powiązaniach kooperacyjnych z udziałem przedsiębiorstw społecznych,</w:t>
      </w:r>
    </w:p>
    <w:p w14:paraId="00000182" w14:textId="77777777" w:rsidR="00880C93" w:rsidRPr="00D018E2" w:rsidRDefault="00917681">
      <w:pPr>
        <w:numPr>
          <w:ilvl w:val="1"/>
          <w:numId w:val="51"/>
        </w:numPr>
        <w:pBdr>
          <w:top w:val="nil"/>
          <w:left w:val="nil"/>
          <w:bottom w:val="nil"/>
          <w:right w:val="nil"/>
          <w:between w:val="nil"/>
        </w:pBdr>
        <w:spacing w:before="60" w:after="60" w:line="240" w:lineRule="auto"/>
        <w:rPr>
          <w:color w:val="000000" w:themeColor="text1"/>
        </w:rPr>
      </w:pPr>
      <w:r w:rsidRPr="00D018E2">
        <w:rPr>
          <w:color w:val="000000" w:themeColor="text1"/>
        </w:rPr>
        <w:t>budowanie kapitału wiedzy na temat mechanizmów inicjowania, tworzenia i działania powiązań kooperacyjnych na poziomie lokalnym, uwzględniających przedsiębiorstwa społeczne,</w:t>
      </w:r>
    </w:p>
    <w:p w14:paraId="00000183" w14:textId="77777777" w:rsidR="00880C93" w:rsidRPr="00D018E2" w:rsidRDefault="00917681">
      <w:pPr>
        <w:numPr>
          <w:ilvl w:val="1"/>
          <w:numId w:val="51"/>
        </w:numPr>
        <w:pBdr>
          <w:top w:val="nil"/>
          <w:left w:val="nil"/>
          <w:bottom w:val="nil"/>
          <w:right w:val="nil"/>
          <w:between w:val="nil"/>
        </w:pBdr>
        <w:spacing w:before="60" w:after="60" w:line="240" w:lineRule="auto"/>
        <w:rPr>
          <w:color w:val="000000" w:themeColor="text1"/>
        </w:rPr>
      </w:pPr>
      <w:r w:rsidRPr="00D018E2">
        <w:rPr>
          <w:color w:val="000000" w:themeColor="text1"/>
        </w:rPr>
        <w:t>współpraca w zakresie promocji produktów i usług PES/PS z terenu działania SZOWES.</w:t>
      </w:r>
    </w:p>
    <w:p w14:paraId="00000184" w14:textId="77777777" w:rsidR="00880C93" w:rsidRPr="00D018E2" w:rsidRDefault="00917681">
      <w:pPr>
        <w:numPr>
          <w:ilvl w:val="0"/>
          <w:numId w:val="65"/>
        </w:numPr>
        <w:pBdr>
          <w:top w:val="nil"/>
          <w:left w:val="nil"/>
          <w:bottom w:val="nil"/>
          <w:right w:val="nil"/>
          <w:between w:val="nil"/>
        </w:pBdr>
        <w:tabs>
          <w:tab w:val="left" w:pos="6240"/>
        </w:tabs>
        <w:spacing w:before="60" w:after="60" w:line="240" w:lineRule="auto"/>
        <w:ind w:hanging="360"/>
        <w:rPr>
          <w:color w:val="000000" w:themeColor="text1"/>
        </w:rPr>
      </w:pPr>
      <w:r w:rsidRPr="00D018E2">
        <w:rPr>
          <w:color w:val="000000" w:themeColor="text1"/>
        </w:rPr>
        <w:t>Uczestnikom/Uczestniczkom wsparcia animacyjnego przysługuje dodatkowe wsparcie, tj. opieka nad dziećmi/osobami zależnymi (dotyczy każdego regionu). W celu uruchomienia dodatkowego wsparcia niezbędne jest złożenie dodatkowego wniosku stanowiącego załącznik nr 6 do niniejszego Regulaminu.</w:t>
      </w:r>
    </w:p>
    <w:p w14:paraId="00000185" w14:textId="77777777" w:rsidR="00880C93" w:rsidRPr="00D018E2" w:rsidRDefault="00917681">
      <w:pPr>
        <w:numPr>
          <w:ilvl w:val="0"/>
          <w:numId w:val="65"/>
        </w:numPr>
        <w:pBdr>
          <w:top w:val="nil"/>
          <w:left w:val="nil"/>
          <w:bottom w:val="nil"/>
          <w:right w:val="nil"/>
          <w:between w:val="nil"/>
        </w:pBdr>
        <w:tabs>
          <w:tab w:val="left" w:pos="6240"/>
        </w:tabs>
        <w:spacing w:before="60" w:after="60" w:line="240" w:lineRule="auto"/>
        <w:ind w:hanging="360"/>
        <w:rPr>
          <w:color w:val="000000" w:themeColor="text1"/>
        </w:rPr>
      </w:pPr>
      <w:r w:rsidRPr="00D018E2">
        <w:rPr>
          <w:color w:val="000000" w:themeColor="text1"/>
        </w:rPr>
        <w:t>Uczestnikom/Uczestniczkom wsparcia animacyjnego z niepełnosprawnością przysługuje wsparcie specjalistyczne dostosowane do indywidualnych potrzeb np. tłumacz/ opiekun /asystent do  itp., diagnozowane na etapie  zgłoszenia.</w:t>
      </w:r>
    </w:p>
    <w:p w14:paraId="00000186" w14:textId="77777777" w:rsidR="00880C93" w:rsidRPr="00D018E2" w:rsidRDefault="00917681">
      <w:pPr>
        <w:numPr>
          <w:ilvl w:val="0"/>
          <w:numId w:val="65"/>
        </w:numPr>
        <w:pBdr>
          <w:top w:val="nil"/>
          <w:left w:val="nil"/>
          <w:bottom w:val="nil"/>
          <w:right w:val="nil"/>
          <w:between w:val="nil"/>
        </w:pBdr>
        <w:tabs>
          <w:tab w:val="left" w:pos="6240"/>
        </w:tabs>
        <w:spacing w:before="60" w:after="60" w:line="240" w:lineRule="auto"/>
        <w:ind w:hanging="360"/>
        <w:rPr>
          <w:color w:val="000000" w:themeColor="text1"/>
        </w:rPr>
      </w:pPr>
      <w:r w:rsidRPr="00D018E2">
        <w:rPr>
          <w:color w:val="000000" w:themeColor="text1"/>
        </w:rPr>
        <w:t>Za realizację usługi animacji lokalnej w ramach oferty SZOWES odpowiadają: Animator/ Animatorka, Kierownik/Kierowniczka merytoryczny/a OWES, Kierownik/ Kierowniczka projektu, Koordynator/Koordynatorka SZOWES.</w:t>
      </w:r>
    </w:p>
    <w:p w14:paraId="00000187" w14:textId="77777777" w:rsidR="00880C93" w:rsidRPr="00D018E2" w:rsidRDefault="00880C93">
      <w:pPr>
        <w:pBdr>
          <w:top w:val="nil"/>
          <w:left w:val="nil"/>
          <w:bottom w:val="nil"/>
          <w:right w:val="nil"/>
          <w:between w:val="nil"/>
        </w:pBdr>
        <w:tabs>
          <w:tab w:val="left" w:pos="6240"/>
        </w:tabs>
        <w:spacing w:before="60" w:after="60" w:line="240" w:lineRule="auto"/>
        <w:ind w:left="786"/>
        <w:rPr>
          <w:color w:val="000000" w:themeColor="text1"/>
        </w:rPr>
      </w:pPr>
    </w:p>
    <w:p w14:paraId="00000188" w14:textId="77777777" w:rsidR="00880C93" w:rsidRPr="00D018E2" w:rsidRDefault="00917681">
      <w:pPr>
        <w:pStyle w:val="Nagwek1"/>
        <w:rPr>
          <w:color w:val="000000" w:themeColor="text1"/>
        </w:rPr>
      </w:pPr>
      <w:bookmarkStart w:id="22" w:name="_heading=h.4i7ojhp" w:colFirst="0" w:colLast="0"/>
      <w:bookmarkEnd w:id="22"/>
      <w:r w:rsidRPr="00D018E2">
        <w:rPr>
          <w:color w:val="000000" w:themeColor="text1"/>
        </w:rPr>
        <w:t xml:space="preserve">§ 8 </w:t>
      </w:r>
      <w:bookmarkStart w:id="23" w:name="bookmark=id.2xcytpi" w:colFirst="0" w:colLast="0"/>
      <w:bookmarkEnd w:id="23"/>
      <w:r w:rsidRPr="00D018E2">
        <w:rPr>
          <w:color w:val="000000" w:themeColor="text1"/>
        </w:rPr>
        <w:t>Usługi wsparcia ekonomii społecznej</w:t>
      </w:r>
    </w:p>
    <w:p w14:paraId="00000189" w14:textId="77777777" w:rsidR="00880C93" w:rsidRPr="00D018E2" w:rsidRDefault="00880C93">
      <w:pPr>
        <w:pBdr>
          <w:top w:val="nil"/>
          <w:left w:val="nil"/>
          <w:bottom w:val="nil"/>
          <w:right w:val="nil"/>
          <w:between w:val="nil"/>
        </w:pBdr>
        <w:tabs>
          <w:tab w:val="left" w:pos="6240"/>
        </w:tabs>
        <w:spacing w:before="60" w:after="60" w:line="240" w:lineRule="auto"/>
        <w:ind w:left="786"/>
        <w:rPr>
          <w:color w:val="000000" w:themeColor="text1"/>
        </w:rPr>
      </w:pPr>
    </w:p>
    <w:p w14:paraId="0000018A" w14:textId="77777777" w:rsidR="00880C93" w:rsidRPr="00D018E2" w:rsidRDefault="00917681">
      <w:pPr>
        <w:numPr>
          <w:ilvl w:val="0"/>
          <w:numId w:val="18"/>
        </w:numPr>
        <w:pBdr>
          <w:top w:val="nil"/>
          <w:left w:val="nil"/>
          <w:bottom w:val="nil"/>
          <w:right w:val="nil"/>
          <w:between w:val="nil"/>
        </w:pBdr>
        <w:tabs>
          <w:tab w:val="left" w:pos="6240"/>
        </w:tabs>
        <w:spacing w:before="60" w:after="60" w:line="240" w:lineRule="auto"/>
        <w:ind w:hanging="360"/>
        <w:rPr>
          <w:color w:val="000000" w:themeColor="text1"/>
        </w:rPr>
      </w:pPr>
      <w:r w:rsidRPr="00D018E2">
        <w:rPr>
          <w:color w:val="000000" w:themeColor="text1"/>
        </w:rPr>
        <w:t xml:space="preserve">Usługi wsparcia ekonomii społecznej zmierzają do zapewnienia rozwoju istniejących PES/PS, w tym przekształcanie PES w PS oraz wzrost poziomu zatrudnienia w tych podmiotach, jak również powstawania nowych GI/PES/PS. </w:t>
      </w:r>
    </w:p>
    <w:p w14:paraId="0000018B" w14:textId="77777777" w:rsidR="00880C93" w:rsidRPr="00D018E2" w:rsidRDefault="00917681">
      <w:pPr>
        <w:numPr>
          <w:ilvl w:val="0"/>
          <w:numId w:val="18"/>
        </w:numPr>
        <w:pBdr>
          <w:top w:val="nil"/>
          <w:left w:val="nil"/>
          <w:bottom w:val="nil"/>
          <w:right w:val="nil"/>
          <w:between w:val="nil"/>
        </w:pBdr>
        <w:tabs>
          <w:tab w:val="left" w:pos="6240"/>
        </w:tabs>
        <w:spacing w:before="60" w:after="60" w:line="240" w:lineRule="auto"/>
        <w:ind w:hanging="360"/>
        <w:rPr>
          <w:color w:val="000000" w:themeColor="text1"/>
        </w:rPr>
      </w:pPr>
      <w:r w:rsidRPr="00D018E2">
        <w:rPr>
          <w:color w:val="000000" w:themeColor="text1"/>
        </w:rPr>
        <w:t xml:space="preserve">Celem usług wsparcia ekonomii społecznej jest: </w:t>
      </w:r>
    </w:p>
    <w:p w14:paraId="0000018C" w14:textId="77777777" w:rsidR="00880C93" w:rsidRPr="00D018E2" w:rsidRDefault="00917681">
      <w:pPr>
        <w:numPr>
          <w:ilvl w:val="0"/>
          <w:numId w:val="6"/>
        </w:numPr>
        <w:tabs>
          <w:tab w:val="left" w:pos="6240"/>
        </w:tabs>
        <w:spacing w:before="60" w:after="60" w:line="240" w:lineRule="auto"/>
        <w:rPr>
          <w:color w:val="000000" w:themeColor="text1"/>
        </w:rPr>
      </w:pPr>
      <w:r w:rsidRPr="00D018E2">
        <w:rPr>
          <w:color w:val="000000" w:themeColor="text1"/>
        </w:rPr>
        <w:lastRenderedPageBreak/>
        <w:t xml:space="preserve">tworzenie nowych PS, zarówno przez grupy inicjatywne osób fizycznych, jak i osób prawnych (m.in. organizacje pozarządowe, jednostki samorządu terytorialnego), jak również przekształcenie funkcjonujących podmiotów ekonomii społecznej </w:t>
      </w:r>
      <w:r w:rsidRPr="00D018E2">
        <w:rPr>
          <w:color w:val="000000" w:themeColor="text1"/>
        </w:rPr>
        <w:br/>
        <w:t>w przedsiębiorstwa społeczne;</w:t>
      </w:r>
    </w:p>
    <w:p w14:paraId="0000018D" w14:textId="77777777" w:rsidR="00880C93" w:rsidRPr="00D018E2" w:rsidRDefault="00917681">
      <w:pPr>
        <w:numPr>
          <w:ilvl w:val="0"/>
          <w:numId w:val="6"/>
        </w:numPr>
        <w:tabs>
          <w:tab w:val="left" w:pos="6240"/>
        </w:tabs>
        <w:spacing w:before="60" w:after="60" w:line="240" w:lineRule="auto"/>
        <w:rPr>
          <w:color w:val="000000" w:themeColor="text1"/>
        </w:rPr>
      </w:pPr>
      <w:r w:rsidRPr="00D018E2">
        <w:rPr>
          <w:color w:val="000000" w:themeColor="text1"/>
        </w:rPr>
        <w:t>ekonomizowanie podmiotów ekonomii społecznej zmierzające do: podjęcia nieodpłatnej i odpłatnej działalności gospodarczej lub podjęcia działalności gospodarczej i tworzenia miejsc pracy, w szczególności dla osób zagrożonych ubóstwem i wykluczeniem społecznym;</w:t>
      </w:r>
    </w:p>
    <w:p w14:paraId="0000018E" w14:textId="77777777" w:rsidR="00880C93" w:rsidRPr="00D018E2" w:rsidRDefault="00917681">
      <w:pPr>
        <w:numPr>
          <w:ilvl w:val="0"/>
          <w:numId w:val="6"/>
        </w:numPr>
        <w:tabs>
          <w:tab w:val="left" w:pos="6240"/>
        </w:tabs>
        <w:spacing w:before="60" w:after="60" w:line="240" w:lineRule="auto"/>
        <w:rPr>
          <w:color w:val="000000" w:themeColor="text1"/>
        </w:rPr>
      </w:pPr>
      <w:r w:rsidRPr="00D018E2">
        <w:rPr>
          <w:color w:val="000000" w:themeColor="text1"/>
        </w:rPr>
        <w:t xml:space="preserve">kompleksowe wspieranie funkcjonowania na lokalnym rynku podmiotów ekonomii społecznej (w tym podmiotów reintegracji), w szczególności poprzez ukierunkowanie na działalność gospodarczą i/lub działalność odpłatną pożytku publicznego (zatrudniające pracowników, gł. z grupy osób zagrożonych ubóstwem i wykluczeniem społecznym), wspieranie tworzenia nowych miejsc pracy w nowych i istniejących podmiotach, szczególnie dla osób znajdujących się w trudnej sytuacji na rynku pracy  w sektorach istotnych z punktu widzenia wyzwań rozwojowych województwa zachodniopomorskiego, zapewnienie dostępu do kapitału (zwrotnego </w:t>
      </w:r>
      <w:r w:rsidRPr="00D018E2">
        <w:rPr>
          <w:color w:val="000000" w:themeColor="text1"/>
        </w:rPr>
        <w:br/>
        <w:t>i bezzwrotnego), zapewnienie dostępu do usług inkubacyjnych i profesjonalnej wiedzy na temat zakładania i prowadzenia działalności gospodarczej.</w:t>
      </w:r>
    </w:p>
    <w:p w14:paraId="0000018F" w14:textId="77777777" w:rsidR="00880C93" w:rsidRPr="00D018E2" w:rsidRDefault="00917681">
      <w:pPr>
        <w:numPr>
          <w:ilvl w:val="0"/>
          <w:numId w:val="18"/>
        </w:numPr>
        <w:pBdr>
          <w:top w:val="nil"/>
          <w:left w:val="nil"/>
          <w:bottom w:val="nil"/>
          <w:right w:val="nil"/>
          <w:between w:val="nil"/>
        </w:pBdr>
        <w:tabs>
          <w:tab w:val="left" w:pos="6240"/>
        </w:tabs>
        <w:spacing w:before="60" w:after="60" w:line="240" w:lineRule="auto"/>
        <w:ind w:hanging="360"/>
        <w:rPr>
          <w:color w:val="000000" w:themeColor="text1"/>
        </w:rPr>
      </w:pPr>
      <w:r w:rsidRPr="00D018E2">
        <w:rPr>
          <w:color w:val="000000" w:themeColor="text1"/>
        </w:rPr>
        <w:t>Usługi wsparcia rozwoju ekonomii społecznej kierowane są do:</w:t>
      </w:r>
    </w:p>
    <w:p w14:paraId="00000190" w14:textId="77777777" w:rsidR="00880C93" w:rsidRPr="00D018E2" w:rsidRDefault="00917681">
      <w:pPr>
        <w:numPr>
          <w:ilvl w:val="0"/>
          <w:numId w:val="57"/>
        </w:numPr>
        <w:pBdr>
          <w:top w:val="nil"/>
          <w:left w:val="nil"/>
          <w:bottom w:val="nil"/>
          <w:right w:val="nil"/>
          <w:between w:val="nil"/>
        </w:pBdr>
        <w:tabs>
          <w:tab w:val="left" w:pos="6240"/>
        </w:tabs>
        <w:spacing w:before="60" w:after="60" w:line="240" w:lineRule="auto"/>
        <w:rPr>
          <w:color w:val="000000" w:themeColor="text1"/>
        </w:rPr>
      </w:pPr>
      <w:r w:rsidRPr="00D018E2">
        <w:rPr>
          <w:color w:val="000000" w:themeColor="text1"/>
        </w:rPr>
        <w:t>osób fizycznych oraz podmiotów zainteresowanych utworzeniem PS;</w:t>
      </w:r>
    </w:p>
    <w:p w14:paraId="00000191" w14:textId="77777777" w:rsidR="00880C93" w:rsidRPr="00D018E2" w:rsidRDefault="00917681">
      <w:pPr>
        <w:numPr>
          <w:ilvl w:val="0"/>
          <w:numId w:val="57"/>
        </w:numPr>
        <w:pBdr>
          <w:top w:val="nil"/>
          <w:left w:val="nil"/>
          <w:bottom w:val="nil"/>
          <w:right w:val="nil"/>
          <w:between w:val="nil"/>
        </w:pBdr>
        <w:tabs>
          <w:tab w:val="left" w:pos="6240"/>
        </w:tabs>
        <w:spacing w:before="60" w:after="60" w:line="240" w:lineRule="auto"/>
        <w:rPr>
          <w:color w:val="000000" w:themeColor="text1"/>
        </w:rPr>
      </w:pPr>
      <w:r w:rsidRPr="00D018E2">
        <w:rPr>
          <w:color w:val="000000" w:themeColor="text1"/>
        </w:rPr>
        <w:t>podmiotów ekonomii społecznej działających w sferze pożytku publicznego (działalność nieodpłatna/odpłatna pożytku publicznego);</w:t>
      </w:r>
    </w:p>
    <w:p w14:paraId="00000192" w14:textId="77777777" w:rsidR="00880C93" w:rsidRPr="00D018E2" w:rsidRDefault="00917681">
      <w:pPr>
        <w:numPr>
          <w:ilvl w:val="0"/>
          <w:numId w:val="57"/>
        </w:numPr>
        <w:pBdr>
          <w:top w:val="nil"/>
          <w:left w:val="nil"/>
          <w:bottom w:val="nil"/>
          <w:right w:val="nil"/>
          <w:between w:val="nil"/>
        </w:pBdr>
        <w:tabs>
          <w:tab w:val="left" w:pos="6240"/>
        </w:tabs>
        <w:spacing w:before="60" w:after="60" w:line="240" w:lineRule="auto"/>
        <w:rPr>
          <w:color w:val="000000" w:themeColor="text1"/>
        </w:rPr>
      </w:pPr>
      <w:r w:rsidRPr="00D018E2">
        <w:rPr>
          <w:color w:val="000000" w:themeColor="text1"/>
        </w:rPr>
        <w:t>przedsiębiorstw społecznych;</w:t>
      </w:r>
    </w:p>
    <w:p w14:paraId="00000193" w14:textId="77777777" w:rsidR="00880C93" w:rsidRPr="00D018E2" w:rsidRDefault="00917681">
      <w:pPr>
        <w:numPr>
          <w:ilvl w:val="0"/>
          <w:numId w:val="57"/>
        </w:numPr>
        <w:pBdr>
          <w:top w:val="nil"/>
          <w:left w:val="nil"/>
          <w:bottom w:val="nil"/>
          <w:right w:val="nil"/>
          <w:between w:val="nil"/>
        </w:pBdr>
        <w:tabs>
          <w:tab w:val="left" w:pos="6240"/>
        </w:tabs>
        <w:spacing w:before="60" w:after="60" w:line="240" w:lineRule="auto"/>
        <w:rPr>
          <w:color w:val="000000" w:themeColor="text1"/>
        </w:rPr>
      </w:pPr>
      <w:r w:rsidRPr="00D018E2">
        <w:rPr>
          <w:color w:val="000000" w:themeColor="text1"/>
        </w:rPr>
        <w:t>podmiotów uprawnionych do utworzenia PS.</w:t>
      </w:r>
    </w:p>
    <w:p w14:paraId="00000194" w14:textId="77777777" w:rsidR="00880C93" w:rsidRPr="00D018E2" w:rsidRDefault="00917681">
      <w:pPr>
        <w:numPr>
          <w:ilvl w:val="0"/>
          <w:numId w:val="28"/>
        </w:numPr>
        <w:tabs>
          <w:tab w:val="left" w:pos="6240"/>
        </w:tabs>
        <w:spacing w:before="60" w:after="60" w:line="240" w:lineRule="auto"/>
        <w:ind w:hanging="360"/>
        <w:rPr>
          <w:color w:val="000000" w:themeColor="text1"/>
        </w:rPr>
      </w:pPr>
      <w:r w:rsidRPr="00D018E2">
        <w:rPr>
          <w:color w:val="000000" w:themeColor="text1"/>
        </w:rPr>
        <w:t>Usługi wsparcia rozwoju ekonomii społecznej realizowane są poprzez:</w:t>
      </w:r>
    </w:p>
    <w:p w14:paraId="00000195" w14:textId="77777777" w:rsidR="00880C93" w:rsidRPr="00D018E2" w:rsidRDefault="00917681">
      <w:pPr>
        <w:numPr>
          <w:ilvl w:val="0"/>
          <w:numId w:val="37"/>
        </w:numPr>
        <w:spacing w:before="60" w:after="60" w:line="240" w:lineRule="auto"/>
        <w:ind w:left="1559"/>
        <w:rPr>
          <w:color w:val="000000" w:themeColor="text1"/>
        </w:rPr>
      </w:pPr>
      <w:r w:rsidRPr="00D018E2">
        <w:rPr>
          <w:color w:val="000000" w:themeColor="text1"/>
        </w:rPr>
        <w:t>szkolenia podstawowe, specjalistyczne, eksperckie, branżowe,</w:t>
      </w:r>
    </w:p>
    <w:p w14:paraId="00000196" w14:textId="77777777" w:rsidR="00880C93" w:rsidRPr="00D018E2" w:rsidRDefault="00917681">
      <w:pPr>
        <w:numPr>
          <w:ilvl w:val="0"/>
          <w:numId w:val="37"/>
        </w:numPr>
        <w:spacing w:before="60" w:after="60" w:line="240" w:lineRule="auto"/>
        <w:ind w:left="1559"/>
        <w:rPr>
          <w:color w:val="000000" w:themeColor="text1"/>
        </w:rPr>
      </w:pPr>
      <w:r w:rsidRPr="00D018E2">
        <w:rPr>
          <w:color w:val="000000" w:themeColor="text1"/>
        </w:rPr>
        <w:t>indywidualne szkolenia zawodowe dla osób zagrożonych ubóstwem i/lub wykluczeniem społecznym (szkolenia zawodowe skierowane m.in. do pracowników/ członków PES/PS mogą być realizowane w ramach dodatkowego wsparcia rozwojowego).</w:t>
      </w:r>
    </w:p>
    <w:p w14:paraId="00000197" w14:textId="77777777" w:rsidR="00880C93" w:rsidRPr="00D018E2" w:rsidRDefault="00917681">
      <w:pPr>
        <w:numPr>
          <w:ilvl w:val="0"/>
          <w:numId w:val="37"/>
        </w:numPr>
        <w:spacing w:before="60" w:after="60" w:line="240" w:lineRule="auto"/>
        <w:ind w:left="1559"/>
        <w:rPr>
          <w:color w:val="000000" w:themeColor="text1"/>
        </w:rPr>
      </w:pPr>
      <w:r w:rsidRPr="00D018E2">
        <w:rPr>
          <w:color w:val="000000" w:themeColor="text1"/>
        </w:rPr>
        <w:t>wsparcie doradcze świadczone przez doradców podstawowych, doradców kluczowych i kluczowych doradców biznesowych, specjalistę ds. zamówień publicznych, specjalistę ds. reintegracji;</w:t>
      </w:r>
    </w:p>
    <w:p w14:paraId="00000198" w14:textId="77777777" w:rsidR="00880C93" w:rsidRPr="00D018E2" w:rsidRDefault="00917681">
      <w:pPr>
        <w:numPr>
          <w:ilvl w:val="0"/>
          <w:numId w:val="37"/>
        </w:numPr>
        <w:spacing w:before="60" w:after="60" w:line="240" w:lineRule="auto"/>
        <w:ind w:left="1559"/>
        <w:rPr>
          <w:color w:val="000000" w:themeColor="text1"/>
        </w:rPr>
      </w:pPr>
      <w:r w:rsidRPr="00D018E2">
        <w:rPr>
          <w:color w:val="000000" w:themeColor="text1"/>
        </w:rPr>
        <w:t xml:space="preserve">doradztwo specjalistyczne, </w:t>
      </w:r>
    </w:p>
    <w:p w14:paraId="00000199" w14:textId="77777777" w:rsidR="00880C93" w:rsidRPr="00D018E2" w:rsidRDefault="00917681">
      <w:pPr>
        <w:numPr>
          <w:ilvl w:val="0"/>
          <w:numId w:val="37"/>
        </w:numPr>
        <w:spacing w:before="60" w:after="60" w:line="240" w:lineRule="auto"/>
        <w:ind w:left="1559"/>
        <w:rPr>
          <w:color w:val="000000" w:themeColor="text1"/>
        </w:rPr>
      </w:pPr>
      <w:r w:rsidRPr="00D018E2">
        <w:rPr>
          <w:color w:val="000000" w:themeColor="text1"/>
        </w:rPr>
        <w:t>usługi inkubujące, tj. marketingowe, prawne, księgowe</w:t>
      </w:r>
    </w:p>
    <w:p w14:paraId="0000019A" w14:textId="77777777" w:rsidR="00880C93" w:rsidRPr="00D018E2" w:rsidRDefault="00917681">
      <w:pPr>
        <w:numPr>
          <w:ilvl w:val="0"/>
          <w:numId w:val="37"/>
        </w:numPr>
        <w:spacing w:before="60" w:after="60" w:line="240" w:lineRule="auto"/>
        <w:ind w:left="1559"/>
        <w:rPr>
          <w:color w:val="000000" w:themeColor="text1"/>
        </w:rPr>
      </w:pPr>
      <w:r w:rsidRPr="00D018E2">
        <w:rPr>
          <w:color w:val="000000" w:themeColor="text1"/>
        </w:rPr>
        <w:t>dodatkowe wsparcie rozwojowe związane z wdrażaniem innowacji lub planów rozwoju (bony szkoleniowe - usługi wdrożenia nowych usług i produktów w PS, bony na udział w targach, bony na wykonanie audytów technicznych i procesowych, bony kryzysowe/ interwencyjne)</w:t>
      </w:r>
    </w:p>
    <w:p w14:paraId="0000019B" w14:textId="3FC9E504" w:rsidR="00880C93" w:rsidRPr="00D018E2" w:rsidRDefault="00917681">
      <w:pPr>
        <w:numPr>
          <w:ilvl w:val="0"/>
          <w:numId w:val="37"/>
        </w:numPr>
        <w:spacing w:before="60" w:after="60" w:line="240" w:lineRule="auto"/>
        <w:ind w:left="1559"/>
        <w:rPr>
          <w:color w:val="000000" w:themeColor="text1"/>
        </w:rPr>
      </w:pPr>
      <w:r w:rsidRPr="00D018E2">
        <w:rPr>
          <w:color w:val="000000" w:themeColor="text1"/>
        </w:rPr>
        <w:t>wizyty studyjne</w:t>
      </w:r>
    </w:p>
    <w:p w14:paraId="3F639B9A" w14:textId="0A7F2E67" w:rsidR="003017F3" w:rsidRPr="00D018E2" w:rsidRDefault="003017F3">
      <w:pPr>
        <w:numPr>
          <w:ilvl w:val="0"/>
          <w:numId w:val="37"/>
        </w:numPr>
        <w:spacing w:before="60" w:after="60" w:line="240" w:lineRule="auto"/>
        <w:ind w:left="1559"/>
        <w:rPr>
          <w:color w:val="000000" w:themeColor="text1"/>
        </w:rPr>
      </w:pPr>
      <w:r w:rsidRPr="00D018E2">
        <w:rPr>
          <w:color w:val="000000" w:themeColor="text1"/>
        </w:rPr>
        <w:t>mechanizm zakupów interwencyjnych realizowany w oparciu o odrębne regulacje</w:t>
      </w:r>
    </w:p>
    <w:p w14:paraId="0000019C" w14:textId="77777777" w:rsidR="00880C93" w:rsidRPr="00D018E2" w:rsidRDefault="00917681">
      <w:pPr>
        <w:numPr>
          <w:ilvl w:val="0"/>
          <w:numId w:val="38"/>
        </w:numPr>
        <w:pBdr>
          <w:top w:val="nil"/>
          <w:left w:val="nil"/>
          <w:bottom w:val="nil"/>
          <w:right w:val="nil"/>
          <w:between w:val="nil"/>
        </w:pBdr>
        <w:tabs>
          <w:tab w:val="left" w:pos="6240"/>
        </w:tabs>
        <w:spacing w:before="60" w:after="60" w:line="240" w:lineRule="auto"/>
        <w:ind w:hanging="360"/>
        <w:rPr>
          <w:color w:val="000000" w:themeColor="text1"/>
        </w:rPr>
      </w:pPr>
      <w:r w:rsidRPr="00D018E2">
        <w:rPr>
          <w:color w:val="000000" w:themeColor="text1"/>
        </w:rPr>
        <w:lastRenderedPageBreak/>
        <w:t xml:space="preserve">Tematyka usług wsparcia rozwoju ekonomii społecznej, realizowana jest m.in. </w:t>
      </w:r>
      <w:r w:rsidRPr="00D018E2">
        <w:rPr>
          <w:color w:val="000000" w:themeColor="text1"/>
        </w:rPr>
        <w:br/>
        <w:t>w następującym zakresie:</w:t>
      </w:r>
    </w:p>
    <w:p w14:paraId="0000019D" w14:textId="77777777" w:rsidR="00880C93" w:rsidRPr="00D018E2" w:rsidRDefault="00917681">
      <w:pPr>
        <w:numPr>
          <w:ilvl w:val="0"/>
          <w:numId w:val="1"/>
        </w:numPr>
        <w:pBdr>
          <w:top w:val="nil"/>
          <w:left w:val="nil"/>
          <w:bottom w:val="nil"/>
          <w:right w:val="nil"/>
          <w:between w:val="nil"/>
        </w:pBdr>
        <w:tabs>
          <w:tab w:val="left" w:pos="6240"/>
        </w:tabs>
        <w:spacing w:before="60" w:after="60" w:line="240" w:lineRule="auto"/>
        <w:rPr>
          <w:color w:val="000000" w:themeColor="text1"/>
        </w:rPr>
      </w:pPr>
      <w:r w:rsidRPr="00D018E2">
        <w:rPr>
          <w:color w:val="000000" w:themeColor="text1"/>
        </w:rPr>
        <w:t>przygotowywanie grup inicjatywnych PS/PES</w:t>
      </w:r>
    </w:p>
    <w:p w14:paraId="0000019E" w14:textId="77777777" w:rsidR="00880C93" w:rsidRPr="00D018E2" w:rsidRDefault="00917681">
      <w:pPr>
        <w:numPr>
          <w:ilvl w:val="0"/>
          <w:numId w:val="1"/>
        </w:numPr>
        <w:pBdr>
          <w:top w:val="nil"/>
          <w:left w:val="nil"/>
          <w:bottom w:val="nil"/>
          <w:right w:val="nil"/>
          <w:between w:val="nil"/>
        </w:pBdr>
        <w:tabs>
          <w:tab w:val="left" w:pos="6240"/>
        </w:tabs>
        <w:spacing w:before="60" w:after="60" w:line="240" w:lineRule="auto"/>
        <w:rPr>
          <w:color w:val="000000" w:themeColor="text1"/>
        </w:rPr>
      </w:pPr>
      <w:r w:rsidRPr="00D018E2">
        <w:rPr>
          <w:color w:val="000000" w:themeColor="text1"/>
        </w:rPr>
        <w:t>tworzenie (zakładanie, rejestrowanie, przekształcenie w przedsiębiorstwo społeczne) PS/PES z uwzględnieniem poszczególnych  form prawnych i typów, w tym podmiotów o charakterze reintegracyjnym;</w:t>
      </w:r>
    </w:p>
    <w:p w14:paraId="0000019F" w14:textId="77777777" w:rsidR="00880C93" w:rsidRPr="00D018E2" w:rsidRDefault="00917681">
      <w:pPr>
        <w:numPr>
          <w:ilvl w:val="0"/>
          <w:numId w:val="1"/>
        </w:numPr>
        <w:pBdr>
          <w:top w:val="nil"/>
          <w:left w:val="nil"/>
          <w:bottom w:val="nil"/>
          <w:right w:val="nil"/>
          <w:between w:val="nil"/>
        </w:pBdr>
        <w:tabs>
          <w:tab w:val="left" w:pos="6240"/>
        </w:tabs>
        <w:spacing w:before="60" w:after="60" w:line="240" w:lineRule="auto"/>
        <w:rPr>
          <w:color w:val="000000" w:themeColor="text1"/>
        </w:rPr>
      </w:pPr>
      <w:r w:rsidRPr="00D018E2">
        <w:rPr>
          <w:color w:val="000000" w:themeColor="text1"/>
        </w:rPr>
        <w:t>tworzenie dużych PS</w:t>
      </w:r>
    </w:p>
    <w:p w14:paraId="000001A0" w14:textId="77777777" w:rsidR="00880C93" w:rsidRPr="00D018E2" w:rsidRDefault="00917681">
      <w:pPr>
        <w:numPr>
          <w:ilvl w:val="0"/>
          <w:numId w:val="1"/>
        </w:numPr>
        <w:pBdr>
          <w:top w:val="nil"/>
          <w:left w:val="nil"/>
          <w:bottom w:val="nil"/>
          <w:right w:val="nil"/>
          <w:between w:val="nil"/>
        </w:pBdr>
        <w:tabs>
          <w:tab w:val="left" w:pos="6240"/>
        </w:tabs>
        <w:spacing w:before="60" w:after="60" w:line="240" w:lineRule="auto"/>
        <w:rPr>
          <w:color w:val="000000" w:themeColor="text1"/>
        </w:rPr>
      </w:pPr>
      <w:r w:rsidRPr="00D018E2">
        <w:rPr>
          <w:color w:val="000000" w:themeColor="text1"/>
        </w:rPr>
        <w:t xml:space="preserve">przygotowanie do prowadzenia i prowadzenie działalności gospodarczej i odpłatnej/ nieodpłatnej działalności pożytku publicznego w sferze ekonomii społecznej </w:t>
      </w:r>
      <w:r w:rsidRPr="00D018E2">
        <w:rPr>
          <w:color w:val="000000" w:themeColor="text1"/>
        </w:rPr>
        <w:br/>
        <w:t>(z uwzględnieniem poszczególnych form prawnych i typów podmiotów ekonomii społecznej);</w:t>
      </w:r>
    </w:p>
    <w:p w14:paraId="000001A1" w14:textId="77777777" w:rsidR="00880C93" w:rsidRPr="00D018E2" w:rsidRDefault="00917681">
      <w:pPr>
        <w:numPr>
          <w:ilvl w:val="0"/>
          <w:numId w:val="1"/>
        </w:numPr>
        <w:pBdr>
          <w:top w:val="nil"/>
          <w:left w:val="nil"/>
          <w:bottom w:val="nil"/>
          <w:right w:val="nil"/>
          <w:between w:val="nil"/>
        </w:pBdr>
        <w:tabs>
          <w:tab w:val="left" w:pos="6240"/>
        </w:tabs>
        <w:spacing w:before="60" w:after="60" w:line="240" w:lineRule="auto"/>
        <w:rPr>
          <w:color w:val="000000" w:themeColor="text1"/>
        </w:rPr>
      </w:pPr>
      <w:r w:rsidRPr="00D018E2">
        <w:rPr>
          <w:color w:val="000000" w:themeColor="text1"/>
        </w:rPr>
        <w:t>źródła finansowania działalności odpłatnej/nieodpłatnej pożytku publicznego i/lub działalności gospodarczej, w tym źródła finansowania (bezzwrotne, zwrotne) dla przedsiębiorstw społecznych;</w:t>
      </w:r>
    </w:p>
    <w:p w14:paraId="000001A2" w14:textId="77777777" w:rsidR="00880C93" w:rsidRPr="00D018E2" w:rsidRDefault="00917681">
      <w:pPr>
        <w:numPr>
          <w:ilvl w:val="0"/>
          <w:numId w:val="1"/>
        </w:numPr>
        <w:pBdr>
          <w:top w:val="nil"/>
          <w:left w:val="nil"/>
          <w:bottom w:val="nil"/>
          <w:right w:val="nil"/>
          <w:between w:val="nil"/>
        </w:pBdr>
        <w:tabs>
          <w:tab w:val="left" w:pos="6240"/>
        </w:tabs>
        <w:spacing w:before="60" w:after="60" w:line="240" w:lineRule="auto"/>
        <w:rPr>
          <w:color w:val="000000" w:themeColor="text1"/>
        </w:rPr>
      </w:pPr>
      <w:r w:rsidRPr="00D018E2">
        <w:rPr>
          <w:color w:val="000000" w:themeColor="text1"/>
        </w:rPr>
        <w:t>zarządzanie organizacją, planowanie strategiczne, zarządzanie finansowe, zarządzania zasobami ludzkimi: aspekty prawne, w tym prawa autorskie, aspekty finansowe, w tym finansowanie zwrotne, aspekty rachunkowe działalności w sferze ekonomii społecznej;</w:t>
      </w:r>
    </w:p>
    <w:p w14:paraId="000001A3" w14:textId="77777777" w:rsidR="00880C93" w:rsidRPr="00D018E2" w:rsidRDefault="00917681">
      <w:pPr>
        <w:numPr>
          <w:ilvl w:val="0"/>
          <w:numId w:val="1"/>
        </w:numPr>
        <w:pBdr>
          <w:top w:val="nil"/>
          <w:left w:val="nil"/>
          <w:bottom w:val="nil"/>
          <w:right w:val="nil"/>
          <w:between w:val="nil"/>
        </w:pBdr>
        <w:tabs>
          <w:tab w:val="left" w:pos="6240"/>
        </w:tabs>
        <w:spacing w:before="60" w:after="60" w:line="240" w:lineRule="auto"/>
        <w:rPr>
          <w:color w:val="000000" w:themeColor="text1"/>
        </w:rPr>
      </w:pPr>
      <w:r w:rsidRPr="00D018E2">
        <w:rPr>
          <w:color w:val="000000" w:themeColor="text1"/>
        </w:rPr>
        <w:t xml:space="preserve">tworzenie planów rozwoju organizacji, marketing, </w:t>
      </w:r>
    </w:p>
    <w:p w14:paraId="000001A4" w14:textId="77777777" w:rsidR="00880C93" w:rsidRPr="00D018E2" w:rsidRDefault="00917681">
      <w:pPr>
        <w:numPr>
          <w:ilvl w:val="0"/>
          <w:numId w:val="1"/>
        </w:numPr>
        <w:pBdr>
          <w:top w:val="nil"/>
          <w:left w:val="nil"/>
          <w:bottom w:val="nil"/>
          <w:right w:val="nil"/>
          <w:between w:val="nil"/>
        </w:pBdr>
        <w:tabs>
          <w:tab w:val="left" w:pos="6240"/>
        </w:tabs>
        <w:spacing w:before="60" w:after="60" w:line="240" w:lineRule="auto"/>
        <w:rPr>
          <w:color w:val="000000" w:themeColor="text1"/>
        </w:rPr>
      </w:pPr>
      <w:r w:rsidRPr="00D018E2">
        <w:rPr>
          <w:color w:val="000000" w:themeColor="text1"/>
        </w:rPr>
        <w:t>budowanie powiązań kooperacyjnych;</w:t>
      </w:r>
    </w:p>
    <w:p w14:paraId="000001A5" w14:textId="77777777" w:rsidR="00880C93" w:rsidRPr="00D018E2" w:rsidRDefault="00917681">
      <w:pPr>
        <w:numPr>
          <w:ilvl w:val="0"/>
          <w:numId w:val="1"/>
        </w:numPr>
        <w:pBdr>
          <w:top w:val="nil"/>
          <w:left w:val="nil"/>
          <w:bottom w:val="nil"/>
          <w:right w:val="nil"/>
          <w:between w:val="nil"/>
        </w:pBdr>
        <w:tabs>
          <w:tab w:val="left" w:pos="6240"/>
        </w:tabs>
        <w:spacing w:before="60" w:after="60" w:line="240" w:lineRule="auto"/>
        <w:rPr>
          <w:color w:val="000000" w:themeColor="text1"/>
        </w:rPr>
      </w:pPr>
      <w:r w:rsidRPr="00D018E2">
        <w:rPr>
          <w:color w:val="000000" w:themeColor="text1"/>
        </w:rPr>
        <w:t>restrukturyzacja działalności;</w:t>
      </w:r>
    </w:p>
    <w:p w14:paraId="000001A6" w14:textId="77777777" w:rsidR="00880C93" w:rsidRPr="00D018E2" w:rsidRDefault="00917681">
      <w:pPr>
        <w:numPr>
          <w:ilvl w:val="0"/>
          <w:numId w:val="1"/>
        </w:numPr>
        <w:pBdr>
          <w:top w:val="nil"/>
          <w:left w:val="nil"/>
          <w:bottom w:val="nil"/>
          <w:right w:val="nil"/>
          <w:between w:val="nil"/>
        </w:pBdr>
        <w:tabs>
          <w:tab w:val="left" w:pos="6240"/>
        </w:tabs>
        <w:spacing w:before="60" w:after="60" w:line="240" w:lineRule="auto"/>
        <w:rPr>
          <w:color w:val="000000" w:themeColor="text1"/>
        </w:rPr>
      </w:pPr>
      <w:r w:rsidRPr="00D018E2">
        <w:rPr>
          <w:color w:val="000000" w:themeColor="text1"/>
        </w:rPr>
        <w:t>umiejętności społeczne (budowanie szerokich powiązań kooperacyjnych w ramach partnerstw, sieci współpracy lokalnych podmiotów w celu rozwoju ekonomii społecznej), kompetencje związane z pracą z osobami zagrożonymi wykluczeniem społecznym;</w:t>
      </w:r>
    </w:p>
    <w:p w14:paraId="000001A7" w14:textId="77777777" w:rsidR="00880C93" w:rsidRPr="00D018E2" w:rsidRDefault="00917681">
      <w:pPr>
        <w:numPr>
          <w:ilvl w:val="0"/>
          <w:numId w:val="1"/>
        </w:numPr>
        <w:pBdr>
          <w:top w:val="nil"/>
          <w:left w:val="nil"/>
          <w:bottom w:val="nil"/>
          <w:right w:val="nil"/>
          <w:between w:val="nil"/>
        </w:pBdr>
        <w:tabs>
          <w:tab w:val="left" w:pos="6240"/>
        </w:tabs>
        <w:spacing w:before="60" w:after="60" w:line="240" w:lineRule="auto"/>
        <w:rPr>
          <w:color w:val="000000" w:themeColor="text1"/>
        </w:rPr>
      </w:pPr>
      <w:r w:rsidRPr="00D018E2">
        <w:rPr>
          <w:color w:val="000000" w:themeColor="text1"/>
        </w:rPr>
        <w:t>szkolenia  branżowe, szkolenia zawodowe według  indywidualnych potrzeb;</w:t>
      </w:r>
    </w:p>
    <w:p w14:paraId="000001A8" w14:textId="77777777" w:rsidR="00880C93" w:rsidRPr="00D018E2" w:rsidRDefault="00917681">
      <w:pPr>
        <w:numPr>
          <w:ilvl w:val="0"/>
          <w:numId w:val="1"/>
        </w:numPr>
        <w:pBdr>
          <w:top w:val="nil"/>
          <w:left w:val="nil"/>
          <w:bottom w:val="nil"/>
          <w:right w:val="nil"/>
          <w:between w:val="nil"/>
        </w:pBdr>
        <w:tabs>
          <w:tab w:val="left" w:pos="6240"/>
        </w:tabs>
        <w:spacing w:before="60" w:after="60" w:line="240" w:lineRule="auto"/>
        <w:rPr>
          <w:color w:val="000000" w:themeColor="text1"/>
        </w:rPr>
      </w:pPr>
      <w:r w:rsidRPr="00D018E2">
        <w:rPr>
          <w:color w:val="000000" w:themeColor="text1"/>
        </w:rPr>
        <w:t>tworzenie biznesplanów, badanie rynku, marketing, stworzenie strategii cenowej, pozyskiwanie klientów;</w:t>
      </w:r>
    </w:p>
    <w:p w14:paraId="000001A9" w14:textId="77777777" w:rsidR="00880C93" w:rsidRPr="00D018E2" w:rsidRDefault="00917681">
      <w:pPr>
        <w:numPr>
          <w:ilvl w:val="0"/>
          <w:numId w:val="38"/>
        </w:numPr>
        <w:pBdr>
          <w:top w:val="nil"/>
          <w:left w:val="nil"/>
          <w:bottom w:val="nil"/>
          <w:right w:val="nil"/>
          <w:between w:val="nil"/>
        </w:pBdr>
        <w:tabs>
          <w:tab w:val="left" w:pos="6240"/>
        </w:tabs>
        <w:spacing w:before="60" w:after="60" w:line="240" w:lineRule="auto"/>
        <w:ind w:hanging="360"/>
        <w:rPr>
          <w:color w:val="000000" w:themeColor="text1"/>
        </w:rPr>
      </w:pPr>
      <w:r w:rsidRPr="00D018E2">
        <w:rPr>
          <w:color w:val="000000" w:themeColor="text1"/>
        </w:rPr>
        <w:t>Wsparcie PES/PS prowadzone jest na podstawie Planu Działania – Indywidualnej ścieżki wsparcia opracowanego na podstawie diagnozy środowiska/PES/PS/osoby zagrożonej wykluczeniem społecznym.</w:t>
      </w:r>
    </w:p>
    <w:p w14:paraId="000001AA" w14:textId="77777777" w:rsidR="00880C93" w:rsidRPr="00D018E2" w:rsidRDefault="00880C93">
      <w:pPr>
        <w:pBdr>
          <w:top w:val="nil"/>
          <w:left w:val="nil"/>
          <w:bottom w:val="nil"/>
          <w:right w:val="nil"/>
          <w:between w:val="nil"/>
        </w:pBdr>
        <w:tabs>
          <w:tab w:val="left" w:pos="6240"/>
        </w:tabs>
        <w:spacing w:before="60" w:after="60" w:line="240" w:lineRule="auto"/>
        <w:ind w:left="786"/>
        <w:rPr>
          <w:color w:val="000000" w:themeColor="text1"/>
        </w:rPr>
      </w:pPr>
    </w:p>
    <w:p w14:paraId="000001AB" w14:textId="77777777" w:rsidR="00880C93" w:rsidRPr="00D018E2" w:rsidRDefault="00917681">
      <w:pPr>
        <w:pStyle w:val="Nagwek1"/>
        <w:rPr>
          <w:color w:val="000000" w:themeColor="text1"/>
        </w:rPr>
      </w:pPr>
      <w:bookmarkStart w:id="24" w:name="_heading=h.1ci93xb" w:colFirst="0" w:colLast="0"/>
      <w:bookmarkEnd w:id="24"/>
      <w:r w:rsidRPr="00D018E2">
        <w:rPr>
          <w:color w:val="000000" w:themeColor="text1"/>
        </w:rPr>
        <w:t>§ 8.1 Szkolenia w ramach usługi wsparcia ekonomii społecznej</w:t>
      </w:r>
    </w:p>
    <w:p w14:paraId="000001AC" w14:textId="77777777" w:rsidR="00880C93" w:rsidRPr="00D018E2" w:rsidRDefault="00880C93">
      <w:pPr>
        <w:rPr>
          <w:color w:val="000000" w:themeColor="text1"/>
        </w:rPr>
      </w:pPr>
    </w:p>
    <w:p w14:paraId="000001AD" w14:textId="77777777" w:rsidR="00880C93" w:rsidRPr="00D018E2" w:rsidRDefault="00917681">
      <w:pPr>
        <w:numPr>
          <w:ilvl w:val="0"/>
          <w:numId w:val="60"/>
        </w:numPr>
        <w:pBdr>
          <w:top w:val="nil"/>
          <w:left w:val="nil"/>
          <w:bottom w:val="nil"/>
          <w:right w:val="nil"/>
          <w:between w:val="nil"/>
        </w:pBdr>
        <w:spacing w:before="60" w:after="60" w:line="240" w:lineRule="auto"/>
        <w:ind w:hanging="360"/>
        <w:rPr>
          <w:color w:val="000000" w:themeColor="text1"/>
        </w:rPr>
      </w:pPr>
      <w:r w:rsidRPr="00D018E2">
        <w:rPr>
          <w:color w:val="000000" w:themeColor="text1"/>
        </w:rPr>
        <w:t xml:space="preserve">Na podstawie diagnozy środowiska/podmiotu/GI doradcy podstawowi/ doradcy kluczowi/ kluczowi doradcy biznesowi wspólnie z podmiotem/GI ustalają zakres szkoleń zgodnych </w:t>
      </w:r>
      <w:r w:rsidRPr="00D018E2">
        <w:rPr>
          <w:color w:val="000000" w:themeColor="text1"/>
        </w:rPr>
        <w:br/>
        <w:t>z zapotrzebowaniem.</w:t>
      </w:r>
    </w:p>
    <w:p w14:paraId="000001AE" w14:textId="77777777" w:rsidR="00880C93" w:rsidRPr="00D018E2" w:rsidRDefault="00917681">
      <w:pPr>
        <w:numPr>
          <w:ilvl w:val="0"/>
          <w:numId w:val="60"/>
        </w:numPr>
        <w:pBdr>
          <w:top w:val="nil"/>
          <w:left w:val="nil"/>
          <w:bottom w:val="nil"/>
          <w:right w:val="nil"/>
          <w:between w:val="nil"/>
        </w:pBdr>
        <w:spacing w:before="60" w:after="60" w:line="240" w:lineRule="auto"/>
        <w:ind w:hanging="360"/>
        <w:rPr>
          <w:color w:val="000000" w:themeColor="text1"/>
        </w:rPr>
      </w:pPr>
      <w:r w:rsidRPr="00D018E2">
        <w:rPr>
          <w:color w:val="000000" w:themeColor="text1"/>
        </w:rPr>
        <w:t>Tematyka i harmonogram planowanych szkoleń opracowywana jest przez SZOWES – OWES dla poszczególnych regionów, zgodnie ze zgłaszanym zapotrzebowaniem.</w:t>
      </w:r>
    </w:p>
    <w:p w14:paraId="000001AF" w14:textId="77777777" w:rsidR="00880C93" w:rsidRPr="00D018E2" w:rsidRDefault="00917681">
      <w:pPr>
        <w:numPr>
          <w:ilvl w:val="0"/>
          <w:numId w:val="60"/>
        </w:numPr>
        <w:pBdr>
          <w:top w:val="nil"/>
          <w:left w:val="nil"/>
          <w:bottom w:val="nil"/>
          <w:right w:val="nil"/>
          <w:between w:val="nil"/>
        </w:pBdr>
        <w:tabs>
          <w:tab w:val="left" w:pos="6240"/>
        </w:tabs>
        <w:spacing w:before="60" w:after="60" w:line="240" w:lineRule="auto"/>
        <w:ind w:hanging="360"/>
        <w:rPr>
          <w:color w:val="000000" w:themeColor="text1"/>
        </w:rPr>
      </w:pPr>
      <w:r w:rsidRPr="00D018E2">
        <w:rPr>
          <w:color w:val="000000" w:themeColor="text1"/>
        </w:rPr>
        <w:lastRenderedPageBreak/>
        <w:t>Informacja o szkoleniach musi znaleźć się co najmniej na stronie OWES dla danego regionu oraz zostać przekazana drogą elektroniczną do potencjalnych Uczestników/Uczestniczek.</w:t>
      </w:r>
    </w:p>
    <w:p w14:paraId="000001B0" w14:textId="77777777" w:rsidR="00880C93" w:rsidRPr="00D018E2" w:rsidRDefault="00917681">
      <w:pPr>
        <w:numPr>
          <w:ilvl w:val="0"/>
          <w:numId w:val="60"/>
        </w:numPr>
        <w:pBdr>
          <w:top w:val="nil"/>
          <w:left w:val="nil"/>
          <w:bottom w:val="nil"/>
          <w:right w:val="nil"/>
          <w:between w:val="nil"/>
        </w:pBdr>
        <w:spacing w:before="60" w:after="60" w:line="240" w:lineRule="auto"/>
        <w:ind w:hanging="360"/>
        <w:rPr>
          <w:color w:val="000000" w:themeColor="text1"/>
        </w:rPr>
      </w:pPr>
      <w:r w:rsidRPr="00D018E2">
        <w:rPr>
          <w:color w:val="000000" w:themeColor="text1"/>
        </w:rPr>
        <w:t>W przypadku gdy podmiot/grupa inicjatywna deklarują udział min. 10 osób w szkoleniu istnieje możliwość zorganizowania dedykowanego dla nich szkolenia.</w:t>
      </w:r>
    </w:p>
    <w:p w14:paraId="000001B1" w14:textId="77777777" w:rsidR="00880C93" w:rsidRPr="00D018E2" w:rsidRDefault="00917681">
      <w:pPr>
        <w:numPr>
          <w:ilvl w:val="0"/>
          <w:numId w:val="60"/>
        </w:numPr>
        <w:pBdr>
          <w:top w:val="nil"/>
          <w:left w:val="nil"/>
          <w:bottom w:val="nil"/>
          <w:right w:val="nil"/>
          <w:between w:val="nil"/>
        </w:pBdr>
        <w:spacing w:before="60" w:after="60" w:line="240" w:lineRule="auto"/>
        <w:ind w:hanging="360"/>
        <w:rPr>
          <w:color w:val="000000" w:themeColor="text1"/>
        </w:rPr>
      </w:pPr>
      <w:r w:rsidRPr="00D018E2">
        <w:rPr>
          <w:color w:val="000000" w:themeColor="text1"/>
        </w:rPr>
        <w:t>Informacja o dedykowanym szkoleniu z podaniem tematyki, terminu i miejsca zostanie umieszczona również na stronie internetowej OWES oraz rozesłana w formie e-mail do innych podmiotów/grup inicjatywnych, które mogą uczestniczyć w tym szkoleniu.</w:t>
      </w:r>
    </w:p>
    <w:p w14:paraId="000001B2" w14:textId="77777777" w:rsidR="00880C93" w:rsidRPr="00D018E2" w:rsidRDefault="00917681">
      <w:pPr>
        <w:numPr>
          <w:ilvl w:val="0"/>
          <w:numId w:val="60"/>
        </w:numPr>
        <w:pBdr>
          <w:top w:val="nil"/>
          <w:left w:val="nil"/>
          <w:bottom w:val="nil"/>
          <w:right w:val="nil"/>
          <w:between w:val="nil"/>
        </w:pBdr>
        <w:spacing w:before="60" w:after="60" w:line="240" w:lineRule="auto"/>
        <w:ind w:hanging="360"/>
        <w:rPr>
          <w:color w:val="000000" w:themeColor="text1"/>
        </w:rPr>
      </w:pPr>
      <w:r w:rsidRPr="00D018E2">
        <w:rPr>
          <w:color w:val="000000" w:themeColor="text1"/>
        </w:rPr>
        <w:t xml:space="preserve">Szkolenia organizowane są w możliwie najdogodniejszym dla Uczestników Projektu miejscu </w:t>
      </w:r>
      <w:r w:rsidRPr="00D018E2">
        <w:rPr>
          <w:color w:val="000000" w:themeColor="text1"/>
        </w:rPr>
        <w:br/>
        <w:t>i terminie.</w:t>
      </w:r>
    </w:p>
    <w:p w14:paraId="000001B3" w14:textId="77777777" w:rsidR="00880C93" w:rsidRPr="00D018E2" w:rsidRDefault="00917681">
      <w:pPr>
        <w:numPr>
          <w:ilvl w:val="0"/>
          <w:numId w:val="60"/>
        </w:numPr>
        <w:pBdr>
          <w:top w:val="nil"/>
          <w:left w:val="nil"/>
          <w:bottom w:val="nil"/>
          <w:right w:val="nil"/>
          <w:between w:val="nil"/>
        </w:pBdr>
        <w:spacing w:before="60" w:after="60" w:line="240" w:lineRule="auto"/>
        <w:ind w:hanging="360"/>
        <w:rPr>
          <w:color w:val="000000" w:themeColor="text1"/>
        </w:rPr>
      </w:pPr>
      <w:r w:rsidRPr="00D018E2">
        <w:rPr>
          <w:color w:val="000000" w:themeColor="text1"/>
        </w:rPr>
        <w:t>Szkolenia rozliczane są w godzinach dydaktycznych tj. 45 minut.</w:t>
      </w:r>
    </w:p>
    <w:p w14:paraId="000001B4" w14:textId="77777777" w:rsidR="00880C93" w:rsidRPr="00D018E2" w:rsidRDefault="00917681">
      <w:pPr>
        <w:numPr>
          <w:ilvl w:val="0"/>
          <w:numId w:val="60"/>
        </w:numPr>
        <w:pBdr>
          <w:top w:val="nil"/>
          <w:left w:val="nil"/>
          <w:bottom w:val="nil"/>
          <w:right w:val="nil"/>
          <w:between w:val="nil"/>
        </w:pBdr>
        <w:spacing w:before="60" w:after="60" w:line="240" w:lineRule="auto"/>
        <w:ind w:hanging="360"/>
        <w:rPr>
          <w:color w:val="000000" w:themeColor="text1"/>
        </w:rPr>
      </w:pPr>
      <w:r w:rsidRPr="00D018E2">
        <w:rPr>
          <w:color w:val="000000" w:themeColor="text1"/>
        </w:rPr>
        <w:t>Realizacja szkoleń odbywa się zgodnie z zasadami równości szans, poprzez zagwarantowanie równego dostępu do informacji na temat szkoleń oraz jednakowych kryteriów oceny.</w:t>
      </w:r>
    </w:p>
    <w:p w14:paraId="000001B5" w14:textId="77777777" w:rsidR="00880C93" w:rsidRPr="00D018E2" w:rsidRDefault="00917681">
      <w:pPr>
        <w:numPr>
          <w:ilvl w:val="0"/>
          <w:numId w:val="60"/>
        </w:numPr>
        <w:pBdr>
          <w:top w:val="nil"/>
          <w:left w:val="nil"/>
          <w:bottom w:val="nil"/>
          <w:right w:val="nil"/>
          <w:between w:val="nil"/>
        </w:pBdr>
        <w:tabs>
          <w:tab w:val="left" w:pos="6240"/>
        </w:tabs>
        <w:spacing w:before="60" w:after="60" w:line="240" w:lineRule="auto"/>
        <w:ind w:hanging="360"/>
        <w:rPr>
          <w:color w:val="000000" w:themeColor="text1"/>
        </w:rPr>
      </w:pPr>
      <w:r w:rsidRPr="00D018E2">
        <w:rPr>
          <w:color w:val="000000" w:themeColor="text1"/>
        </w:rPr>
        <w:t>Uczestnictwo w szkoleniu jest możliwe jedynie dla Uczestników/Uczestniczek, którzy co najmniej na 3 dni przed planowanym terminem szkolenia złożą formularz zgłoszeniowy (jeśli dotyczy), zgłoszenie na szkolenie oraz wnioski o przyznanie dodatkowego wsparcia.</w:t>
      </w:r>
    </w:p>
    <w:p w14:paraId="000001B6" w14:textId="77777777" w:rsidR="00880C93" w:rsidRPr="00D018E2" w:rsidRDefault="00917681">
      <w:pPr>
        <w:numPr>
          <w:ilvl w:val="0"/>
          <w:numId w:val="60"/>
        </w:numPr>
        <w:pBdr>
          <w:top w:val="nil"/>
          <w:left w:val="nil"/>
          <w:bottom w:val="nil"/>
          <w:right w:val="nil"/>
          <w:between w:val="nil"/>
        </w:pBdr>
        <w:tabs>
          <w:tab w:val="left" w:pos="6240"/>
        </w:tabs>
        <w:spacing w:before="60" w:after="60" w:line="240" w:lineRule="auto"/>
        <w:ind w:hanging="360"/>
        <w:rPr>
          <w:color w:val="000000" w:themeColor="text1"/>
        </w:rPr>
      </w:pPr>
      <w:r w:rsidRPr="00D018E2">
        <w:rPr>
          <w:color w:val="000000" w:themeColor="text1"/>
        </w:rPr>
        <w:t xml:space="preserve">Uczestnikom/Uczestniczkom szkolenia przysługuje dodatkowe wsparcie, tj. zwrot kosztów dojazdu oraz opieka nad osobami zależnymi. W celu uruchomienia dodatkowego wsparcia niezbędne jest złożenie dodatkowych wniosków o przyznanie wsparcia stanowiących </w:t>
      </w:r>
      <w:r w:rsidRPr="00D018E2">
        <w:rPr>
          <w:i/>
          <w:color w:val="000000" w:themeColor="text1"/>
        </w:rPr>
        <w:t>załącznik nr 5</w:t>
      </w:r>
      <w:r w:rsidRPr="00D018E2">
        <w:rPr>
          <w:color w:val="000000" w:themeColor="text1"/>
        </w:rPr>
        <w:t xml:space="preserve"> oraz </w:t>
      </w:r>
      <w:r w:rsidRPr="00D018E2">
        <w:rPr>
          <w:i/>
          <w:color w:val="000000" w:themeColor="text1"/>
        </w:rPr>
        <w:t>załącznik nr 6</w:t>
      </w:r>
      <w:r w:rsidRPr="00D018E2">
        <w:rPr>
          <w:color w:val="000000" w:themeColor="text1"/>
        </w:rPr>
        <w:t xml:space="preserve"> do niniejszego Regulaminu.</w:t>
      </w:r>
    </w:p>
    <w:p w14:paraId="000001B7" w14:textId="77777777" w:rsidR="00880C93" w:rsidRPr="00D018E2" w:rsidRDefault="00917681">
      <w:pPr>
        <w:numPr>
          <w:ilvl w:val="0"/>
          <w:numId w:val="60"/>
        </w:numPr>
        <w:pBdr>
          <w:top w:val="nil"/>
          <w:left w:val="nil"/>
          <w:bottom w:val="nil"/>
          <w:right w:val="nil"/>
          <w:between w:val="nil"/>
        </w:pBdr>
        <w:tabs>
          <w:tab w:val="left" w:pos="6240"/>
        </w:tabs>
        <w:spacing w:before="60" w:after="60" w:line="240" w:lineRule="auto"/>
        <w:ind w:hanging="360"/>
        <w:rPr>
          <w:color w:val="000000" w:themeColor="text1"/>
        </w:rPr>
      </w:pPr>
      <w:r w:rsidRPr="00D018E2">
        <w:rPr>
          <w:color w:val="000000" w:themeColor="text1"/>
        </w:rPr>
        <w:t>Za realizację szkoleń odpowiadają: Trener szkoleń, Doradca podstawowy/Doradczyni podstawowa, Kierownik/Kierowniczka merytoryczny/a OWES, Kierownik/Kierowniczka projektu, Koordynator/Koordynatorka SZOWES.</w:t>
      </w:r>
    </w:p>
    <w:p w14:paraId="000001B8" w14:textId="77777777" w:rsidR="00880C93" w:rsidRPr="00D018E2" w:rsidRDefault="00880C93">
      <w:pPr>
        <w:pBdr>
          <w:top w:val="nil"/>
          <w:left w:val="nil"/>
          <w:bottom w:val="nil"/>
          <w:right w:val="nil"/>
          <w:between w:val="nil"/>
        </w:pBdr>
        <w:tabs>
          <w:tab w:val="left" w:pos="6240"/>
        </w:tabs>
        <w:spacing w:before="60" w:after="60" w:line="240" w:lineRule="auto"/>
        <w:ind w:left="786"/>
        <w:rPr>
          <w:color w:val="000000" w:themeColor="text1"/>
        </w:rPr>
      </w:pPr>
    </w:p>
    <w:p w14:paraId="000001B9" w14:textId="77777777" w:rsidR="00880C93" w:rsidRPr="00D018E2" w:rsidRDefault="00917681">
      <w:pPr>
        <w:pStyle w:val="Nagwek1"/>
        <w:rPr>
          <w:color w:val="000000" w:themeColor="text1"/>
        </w:rPr>
      </w:pPr>
      <w:bookmarkStart w:id="25" w:name="_heading=h.3whwml4" w:colFirst="0" w:colLast="0"/>
      <w:bookmarkEnd w:id="25"/>
      <w:r w:rsidRPr="00D018E2">
        <w:rPr>
          <w:color w:val="000000" w:themeColor="text1"/>
        </w:rPr>
        <w:t>§ 8.2  Indywidualne szkolenia zawodowe</w:t>
      </w:r>
    </w:p>
    <w:p w14:paraId="000001BA" w14:textId="77777777" w:rsidR="00880C93" w:rsidRPr="00D018E2" w:rsidRDefault="00880C93">
      <w:pPr>
        <w:spacing w:before="60" w:after="60" w:line="240" w:lineRule="auto"/>
        <w:rPr>
          <w:color w:val="000000" w:themeColor="text1"/>
        </w:rPr>
      </w:pPr>
    </w:p>
    <w:p w14:paraId="000001BB" w14:textId="77777777" w:rsidR="00880C93" w:rsidRPr="00D018E2" w:rsidRDefault="00917681">
      <w:pPr>
        <w:numPr>
          <w:ilvl w:val="0"/>
          <w:numId w:val="25"/>
        </w:numPr>
        <w:spacing w:before="60" w:after="60" w:line="240" w:lineRule="auto"/>
        <w:rPr>
          <w:color w:val="000000" w:themeColor="text1"/>
        </w:rPr>
      </w:pPr>
      <w:r w:rsidRPr="00D018E2">
        <w:rPr>
          <w:color w:val="000000" w:themeColor="text1"/>
        </w:rPr>
        <w:t xml:space="preserve">Indywidualne szkolenia zawodowe mają na celu nabycie przez Uczestników/Uczestniczki projektu, w szczególności rekrutujących się z grupy osób zagrożonych wykluczeniem społecznym i/lub ubóstwem kompetencji/kwalifikacji zawodowych umożliwiających podjęcie zatrudnienia w nowo powstających i/lub funkcjonujących PES/PS. </w:t>
      </w:r>
    </w:p>
    <w:p w14:paraId="000001BC" w14:textId="77777777" w:rsidR="00880C93" w:rsidRPr="00D018E2" w:rsidRDefault="00917681">
      <w:pPr>
        <w:numPr>
          <w:ilvl w:val="0"/>
          <w:numId w:val="25"/>
        </w:numPr>
        <w:spacing w:before="60" w:after="60" w:line="240" w:lineRule="auto"/>
        <w:rPr>
          <w:color w:val="000000" w:themeColor="text1"/>
        </w:rPr>
      </w:pPr>
      <w:r w:rsidRPr="00D018E2">
        <w:rPr>
          <w:color w:val="000000" w:themeColor="text1"/>
        </w:rPr>
        <w:t xml:space="preserve">Za organizację indywidualnych szkoleń zawodowych odpowiada: Specjalista ds. reintegracji lub Doradca/czyni kluczowy/a lub Kluczowy/a doradca/czyni biznesowy/a, we współpracy </w:t>
      </w:r>
      <w:r w:rsidRPr="00D018E2">
        <w:rPr>
          <w:color w:val="000000" w:themeColor="text1"/>
        </w:rPr>
        <w:br/>
        <w:t>z Kierownik/Kierowniczka merytoryczny/a OWES, Kierownik/Kierowniczka projektu, Koordynator/Koordynatorka SZOWES.</w:t>
      </w:r>
    </w:p>
    <w:p w14:paraId="000001BD" w14:textId="77777777" w:rsidR="00880C93" w:rsidRPr="00D018E2" w:rsidRDefault="00880C93">
      <w:pPr>
        <w:spacing w:before="60" w:after="60" w:line="240" w:lineRule="auto"/>
        <w:ind w:left="720"/>
        <w:rPr>
          <w:color w:val="000000" w:themeColor="text1"/>
        </w:rPr>
      </w:pPr>
    </w:p>
    <w:p w14:paraId="000001BE" w14:textId="77777777" w:rsidR="00880C93" w:rsidRPr="00D018E2" w:rsidRDefault="00917681">
      <w:pPr>
        <w:pStyle w:val="Nagwek1"/>
        <w:rPr>
          <w:color w:val="000000" w:themeColor="text1"/>
        </w:rPr>
      </w:pPr>
      <w:bookmarkStart w:id="26" w:name="_heading=h.2bn6wsx" w:colFirst="0" w:colLast="0"/>
      <w:bookmarkEnd w:id="26"/>
      <w:r w:rsidRPr="00D018E2">
        <w:rPr>
          <w:color w:val="000000" w:themeColor="text1"/>
        </w:rPr>
        <w:t>§ 8.3 Doradztwo w ramach usługi wsparcia ekonomii społecznej</w:t>
      </w:r>
    </w:p>
    <w:p w14:paraId="000001BF" w14:textId="77777777" w:rsidR="00880C93" w:rsidRPr="00D018E2" w:rsidRDefault="00880C93">
      <w:pPr>
        <w:rPr>
          <w:color w:val="000000" w:themeColor="text1"/>
        </w:rPr>
      </w:pPr>
    </w:p>
    <w:p w14:paraId="000001C0" w14:textId="77777777" w:rsidR="00880C93" w:rsidRPr="00D018E2" w:rsidRDefault="00917681">
      <w:pPr>
        <w:numPr>
          <w:ilvl w:val="0"/>
          <w:numId w:val="35"/>
        </w:numPr>
        <w:pBdr>
          <w:top w:val="nil"/>
          <w:left w:val="nil"/>
          <w:bottom w:val="nil"/>
          <w:right w:val="nil"/>
          <w:between w:val="nil"/>
        </w:pBdr>
        <w:spacing w:before="60" w:after="60" w:line="240" w:lineRule="auto"/>
        <w:ind w:left="850" w:hanging="360"/>
        <w:rPr>
          <w:color w:val="000000" w:themeColor="text1"/>
        </w:rPr>
      </w:pPr>
      <w:r w:rsidRPr="00D018E2">
        <w:rPr>
          <w:color w:val="000000" w:themeColor="text1"/>
        </w:rPr>
        <w:t>Doradztwo ma na celu realizację działań zmierzających  do rozwiązania zidentyfikowanych problemów GI/PES/PS.</w:t>
      </w:r>
    </w:p>
    <w:p w14:paraId="000001C1" w14:textId="77777777" w:rsidR="00880C93" w:rsidRPr="00D018E2" w:rsidRDefault="00917681">
      <w:pPr>
        <w:numPr>
          <w:ilvl w:val="6"/>
          <w:numId w:val="9"/>
        </w:numPr>
        <w:pBdr>
          <w:top w:val="nil"/>
          <w:left w:val="nil"/>
          <w:bottom w:val="nil"/>
          <w:right w:val="nil"/>
          <w:between w:val="nil"/>
        </w:pBdr>
        <w:spacing w:before="60" w:after="60" w:line="240" w:lineRule="auto"/>
        <w:ind w:left="850" w:hanging="360"/>
        <w:rPr>
          <w:color w:val="000000" w:themeColor="text1"/>
        </w:rPr>
      </w:pPr>
      <w:r w:rsidRPr="00D018E2">
        <w:rPr>
          <w:color w:val="000000" w:themeColor="text1"/>
        </w:rPr>
        <w:t xml:space="preserve">Doradztwo świadczone jest przez doradców podstawowych, doradców kluczowych, kluczowych doradców biznesowych, specjalistę ds. zamówień bez zbędnej zwłoki. Powinno </w:t>
      </w:r>
      <w:r w:rsidRPr="00D018E2">
        <w:rPr>
          <w:color w:val="000000" w:themeColor="text1"/>
        </w:rPr>
        <w:lastRenderedPageBreak/>
        <w:t>się rozpocząć w terminie do 3 dni roboczych od momentu zidentyfikowania zapotrzebowania.</w:t>
      </w:r>
    </w:p>
    <w:p w14:paraId="000001C2" w14:textId="77777777" w:rsidR="00880C93" w:rsidRPr="00D018E2" w:rsidRDefault="00917681">
      <w:pPr>
        <w:numPr>
          <w:ilvl w:val="6"/>
          <w:numId w:val="9"/>
        </w:numPr>
        <w:pBdr>
          <w:top w:val="nil"/>
          <w:left w:val="nil"/>
          <w:bottom w:val="nil"/>
          <w:right w:val="nil"/>
          <w:between w:val="nil"/>
        </w:pBdr>
        <w:spacing w:before="60" w:after="60" w:line="240" w:lineRule="auto"/>
        <w:ind w:left="850" w:hanging="360"/>
        <w:rPr>
          <w:color w:val="000000" w:themeColor="text1"/>
        </w:rPr>
      </w:pPr>
      <w:r w:rsidRPr="00D018E2">
        <w:rPr>
          <w:color w:val="000000" w:themeColor="text1"/>
        </w:rPr>
        <w:t xml:space="preserve">Doradztwo świadczone jest na podstawie sporządzonej diagnozy GI/PES/PS oraz zatwierdzonego Planu działania – indywidualnej ścieżki wsparcia. </w:t>
      </w:r>
    </w:p>
    <w:p w14:paraId="000001C3" w14:textId="77777777" w:rsidR="00880C93" w:rsidRPr="00D018E2" w:rsidRDefault="00917681">
      <w:pPr>
        <w:numPr>
          <w:ilvl w:val="6"/>
          <w:numId w:val="9"/>
        </w:numPr>
        <w:spacing w:before="60" w:after="60" w:line="240" w:lineRule="auto"/>
        <w:ind w:left="850" w:hanging="360"/>
        <w:rPr>
          <w:color w:val="000000" w:themeColor="text1"/>
        </w:rPr>
      </w:pPr>
      <w:r w:rsidRPr="00D018E2">
        <w:rPr>
          <w:color w:val="000000" w:themeColor="text1"/>
        </w:rPr>
        <w:t xml:space="preserve">Doradztwo kluczowe ma na celu zapewnienie kompleksowych usług wsparcia grupom inicjatywnym, PES zmierzających do poprawy funkcjonowania, zwiększenia ilości i jakości oferowanych usług, tworzenia miejsc pracy, utworzenia lub/i przekształcenia w PS. </w:t>
      </w:r>
    </w:p>
    <w:p w14:paraId="000001C4" w14:textId="77777777" w:rsidR="00880C93" w:rsidRPr="00D018E2" w:rsidRDefault="00917681">
      <w:pPr>
        <w:numPr>
          <w:ilvl w:val="6"/>
          <w:numId w:val="9"/>
        </w:numPr>
        <w:spacing w:before="60" w:after="60" w:line="240" w:lineRule="auto"/>
        <w:ind w:left="850" w:hanging="360"/>
        <w:rPr>
          <w:color w:val="000000" w:themeColor="text1"/>
        </w:rPr>
      </w:pPr>
      <w:r w:rsidRPr="00D018E2">
        <w:rPr>
          <w:color w:val="000000" w:themeColor="text1"/>
        </w:rPr>
        <w:t>Kluczowe doradztwo biznesowe ma na celu zapewnienie kompleksowych usług wsparcia PES/PS zmierzających do poprawy funkcjonowania, zwiększenia ilości i jakości oferowanych usług, tworzenia miejsc pracy, zwiększenia i utrzymania zatrudnienia OZWS w PS, zwiększania wartości obrotów.</w:t>
      </w:r>
    </w:p>
    <w:p w14:paraId="000001C5" w14:textId="77777777" w:rsidR="00880C93" w:rsidRPr="00D018E2" w:rsidRDefault="00917681">
      <w:pPr>
        <w:numPr>
          <w:ilvl w:val="6"/>
          <w:numId w:val="9"/>
        </w:numPr>
        <w:spacing w:before="60" w:after="60" w:line="240" w:lineRule="auto"/>
        <w:ind w:left="850" w:hanging="360"/>
        <w:rPr>
          <w:color w:val="000000" w:themeColor="text1"/>
        </w:rPr>
      </w:pPr>
      <w:r w:rsidRPr="00D018E2">
        <w:rPr>
          <w:color w:val="000000" w:themeColor="text1"/>
        </w:rPr>
        <w:t xml:space="preserve">Wsparcie w zakresie zamówień publicznych, realizowane przez specjalistę ds. zamówień ma na celu rozpowszechnianie i wdrażanie społecznie odpowiedzialnych zamówień publicznych. </w:t>
      </w:r>
    </w:p>
    <w:p w14:paraId="000001C6" w14:textId="77777777" w:rsidR="00880C93" w:rsidRPr="00D018E2" w:rsidRDefault="00917681">
      <w:pPr>
        <w:numPr>
          <w:ilvl w:val="6"/>
          <w:numId w:val="9"/>
        </w:numPr>
        <w:spacing w:before="60" w:after="60" w:line="240" w:lineRule="auto"/>
        <w:ind w:left="850" w:hanging="360"/>
        <w:rPr>
          <w:color w:val="000000" w:themeColor="text1"/>
        </w:rPr>
      </w:pPr>
      <w:r w:rsidRPr="00D018E2">
        <w:rPr>
          <w:color w:val="000000" w:themeColor="text1"/>
        </w:rPr>
        <w:t>Wsparcie realizowane przez specjalistę ds. reintegracji ma na celu opracowanie indywidualnych ścieżek reintegracji osób zagrożonych ubóstwem i/lub wykluczeniem społecznych podejmujących zatrudnienie i/lub pracjących w PES/PS.</w:t>
      </w:r>
    </w:p>
    <w:p w14:paraId="000001C7" w14:textId="77777777" w:rsidR="00880C93" w:rsidRPr="00D018E2" w:rsidRDefault="00917681">
      <w:pPr>
        <w:numPr>
          <w:ilvl w:val="6"/>
          <w:numId w:val="9"/>
        </w:numPr>
        <w:pBdr>
          <w:top w:val="nil"/>
          <w:left w:val="nil"/>
          <w:bottom w:val="nil"/>
          <w:right w:val="nil"/>
          <w:between w:val="nil"/>
        </w:pBdr>
        <w:spacing w:before="60" w:after="60" w:line="240" w:lineRule="auto"/>
        <w:ind w:left="850" w:hanging="360"/>
        <w:rPr>
          <w:color w:val="000000" w:themeColor="text1"/>
        </w:rPr>
      </w:pPr>
      <w:r w:rsidRPr="00D018E2">
        <w:rPr>
          <w:color w:val="000000" w:themeColor="text1"/>
        </w:rPr>
        <w:t>Doradztwo specjalistyczne realizowane jest przez doradców specjalistycznych w sferach nieobjętych wsparciem doradców podstawowych, doradców kluczowych, kluczowych doradców biznesowych, specjalisty ds. zamówień, specjalisty ds. reintegracji i odbywa się m.in. w następujących zakresach:</w:t>
      </w:r>
    </w:p>
    <w:p w14:paraId="000001C8" w14:textId="77777777" w:rsidR="00880C93" w:rsidRPr="00D018E2" w:rsidRDefault="00917681">
      <w:pPr>
        <w:numPr>
          <w:ilvl w:val="0"/>
          <w:numId w:val="8"/>
        </w:numPr>
        <w:spacing w:before="60" w:after="60" w:line="240" w:lineRule="auto"/>
        <w:ind w:left="1418" w:hanging="425"/>
        <w:rPr>
          <w:color w:val="000000" w:themeColor="text1"/>
        </w:rPr>
      </w:pPr>
      <w:r w:rsidRPr="00D018E2">
        <w:rPr>
          <w:color w:val="000000" w:themeColor="text1"/>
        </w:rPr>
        <w:t xml:space="preserve">marketingowe: planowanie marketingowe; kształtowanie elastyczności ofertowej; polityka kształtowania cen i optymalizacji kosztów; opracowanie/ modyfikacja strategii marketingowej; przedsiębiorstw społecznych; badania rynku; wypracowania </w:t>
      </w:r>
      <w:r w:rsidRPr="00D018E2">
        <w:rPr>
          <w:color w:val="000000" w:themeColor="text1"/>
        </w:rPr>
        <w:br/>
        <w:t>i wdrażania standardów obsługi klienta przez PES; nawiązanie i rozwój współpracy ze specjalistami w zakresie projektowania produktów i usług</w:t>
      </w:r>
    </w:p>
    <w:p w14:paraId="000001C9" w14:textId="77777777" w:rsidR="00880C93" w:rsidRPr="00D018E2" w:rsidRDefault="00917681">
      <w:pPr>
        <w:numPr>
          <w:ilvl w:val="0"/>
          <w:numId w:val="8"/>
        </w:numPr>
        <w:spacing w:before="60" w:after="60" w:line="240" w:lineRule="auto"/>
        <w:ind w:left="1418" w:hanging="425"/>
        <w:rPr>
          <w:color w:val="000000" w:themeColor="text1"/>
        </w:rPr>
      </w:pPr>
      <w:r w:rsidRPr="00D018E2">
        <w:rPr>
          <w:color w:val="000000" w:themeColor="text1"/>
        </w:rPr>
        <w:t xml:space="preserve">finansowe: pozyskiwanie źródeł finansowania działalności (m.in. produkty sektora finansowego, tworzenie miejsc pracy/zatrudnienie) wraz ze wsparciem </w:t>
      </w:r>
      <w:r w:rsidRPr="00D018E2">
        <w:rPr>
          <w:color w:val="000000" w:themeColor="text1"/>
        </w:rPr>
        <w:br/>
        <w:t>w przygotowaniu wniosków; planowanie finansowe (z wykorzystaniem np. narzędzia ProveIt.pl);</w:t>
      </w:r>
    </w:p>
    <w:p w14:paraId="000001CA" w14:textId="77777777" w:rsidR="00880C93" w:rsidRPr="00D018E2" w:rsidRDefault="00917681">
      <w:pPr>
        <w:numPr>
          <w:ilvl w:val="0"/>
          <w:numId w:val="8"/>
        </w:numPr>
        <w:spacing w:before="60" w:after="60" w:line="240" w:lineRule="auto"/>
        <w:ind w:left="1418" w:hanging="425"/>
        <w:rPr>
          <w:color w:val="000000" w:themeColor="text1"/>
        </w:rPr>
      </w:pPr>
      <w:r w:rsidRPr="00D018E2">
        <w:rPr>
          <w:color w:val="000000" w:themeColor="text1"/>
        </w:rPr>
        <w:t>osobowe: zarządzanie organizacją; zarządzanie pracownikami; zarządzanie konfliktem w PES i rozwiązywanie konfliktów;</w:t>
      </w:r>
    </w:p>
    <w:p w14:paraId="000001CB" w14:textId="77777777" w:rsidR="00880C93" w:rsidRPr="00D018E2" w:rsidRDefault="00917681">
      <w:pPr>
        <w:numPr>
          <w:ilvl w:val="0"/>
          <w:numId w:val="8"/>
        </w:numPr>
        <w:spacing w:before="60" w:after="60" w:line="240" w:lineRule="auto"/>
        <w:ind w:left="1418" w:hanging="425"/>
        <w:rPr>
          <w:color w:val="000000" w:themeColor="text1"/>
        </w:rPr>
      </w:pPr>
      <w:r w:rsidRPr="00D018E2">
        <w:rPr>
          <w:color w:val="000000" w:themeColor="text1"/>
        </w:rPr>
        <w:t>księgowo-podatkowe: rachunkowość podmiotu ekonomii społecznej/  przedsiębiorstwa społecznego; zobowiązania finansowe związane z prowadzoną działalnością; księgowość; płace i pochodne, ubezpieczenia społeczne</w:t>
      </w:r>
    </w:p>
    <w:p w14:paraId="000001CC" w14:textId="77777777" w:rsidR="00880C93" w:rsidRPr="00D018E2" w:rsidRDefault="00917681">
      <w:pPr>
        <w:numPr>
          <w:ilvl w:val="0"/>
          <w:numId w:val="8"/>
        </w:numPr>
        <w:spacing w:before="60" w:after="60" w:line="240" w:lineRule="auto"/>
        <w:ind w:left="1418" w:hanging="425"/>
        <w:rPr>
          <w:color w:val="000000" w:themeColor="text1"/>
        </w:rPr>
      </w:pPr>
      <w:r w:rsidRPr="00D018E2">
        <w:rPr>
          <w:color w:val="000000" w:themeColor="text1"/>
        </w:rPr>
        <w:t>prawne: prowadzenie działalności gospodarczej w ramach przedsiębiorstw społecznych; prawne aspekty działania w sferze ekonomii społecznej; podatki bezpośrednie i pośrednie w działaniach PES; obowiązki pracodawcy względem pracowników;</w:t>
      </w:r>
    </w:p>
    <w:p w14:paraId="000001CD" w14:textId="77777777" w:rsidR="00880C93" w:rsidRPr="00D018E2" w:rsidRDefault="00917681">
      <w:pPr>
        <w:numPr>
          <w:ilvl w:val="6"/>
          <w:numId w:val="9"/>
        </w:numPr>
        <w:spacing w:before="60" w:after="60" w:line="240" w:lineRule="auto"/>
        <w:ind w:left="850" w:hanging="360"/>
        <w:rPr>
          <w:color w:val="000000" w:themeColor="text1"/>
        </w:rPr>
      </w:pPr>
      <w:r w:rsidRPr="00D018E2">
        <w:rPr>
          <w:color w:val="000000" w:themeColor="text1"/>
        </w:rPr>
        <w:t xml:space="preserve">Realizacja doradztwa specjalistycznego następuje poprzez zlecenie wykonania doradztwa specjalistycznego i jego bieżący monitoring przez właściwego doradcę do GI/PES/PS, zgodnie z posiadaną bazą doradców SZOWES. Doradcy zobowiązani są również do dokonania oceny </w:t>
      </w:r>
      <w:r w:rsidRPr="00D018E2">
        <w:rPr>
          <w:color w:val="000000" w:themeColor="text1"/>
        </w:rPr>
        <w:br/>
        <w:t>i ewaluacji procesu wsparcia.</w:t>
      </w:r>
    </w:p>
    <w:p w14:paraId="000001CE" w14:textId="77777777" w:rsidR="00880C93" w:rsidRPr="00D018E2" w:rsidRDefault="00917681">
      <w:pPr>
        <w:numPr>
          <w:ilvl w:val="6"/>
          <w:numId w:val="9"/>
        </w:numPr>
        <w:spacing w:before="60" w:after="60" w:line="240" w:lineRule="auto"/>
        <w:ind w:left="850" w:hanging="360"/>
        <w:rPr>
          <w:color w:val="000000" w:themeColor="text1"/>
        </w:rPr>
      </w:pPr>
      <w:r w:rsidRPr="00D018E2">
        <w:rPr>
          <w:color w:val="000000" w:themeColor="text1"/>
        </w:rPr>
        <w:lastRenderedPageBreak/>
        <w:t>Zlecenie realizacji doradztwa specjalistycznego obejmuje m.in. zakres, szacowaną liczbę godzin/wartość, termin realizacji.</w:t>
      </w:r>
    </w:p>
    <w:p w14:paraId="000001CF" w14:textId="77777777" w:rsidR="00880C93" w:rsidRPr="00D018E2" w:rsidRDefault="00917681">
      <w:pPr>
        <w:numPr>
          <w:ilvl w:val="6"/>
          <w:numId w:val="9"/>
        </w:numPr>
        <w:spacing w:before="60" w:after="60" w:line="240" w:lineRule="auto"/>
        <w:ind w:left="850" w:hanging="360"/>
        <w:rPr>
          <w:color w:val="000000" w:themeColor="text1"/>
        </w:rPr>
      </w:pPr>
      <w:r w:rsidRPr="00D018E2">
        <w:rPr>
          <w:color w:val="000000" w:themeColor="text1"/>
        </w:rPr>
        <w:t>Odbiór oraz potwierdzenie realizacji doradztwa dokonywany jest poprzez złożenie podpisu na Karcie działania przez Uczestnika/Uczestniczkę projektu oraz właściwego doradcę/ doradczynię.</w:t>
      </w:r>
    </w:p>
    <w:p w14:paraId="000001D0" w14:textId="77777777" w:rsidR="00880C93" w:rsidRPr="00D018E2" w:rsidRDefault="00917681">
      <w:pPr>
        <w:numPr>
          <w:ilvl w:val="6"/>
          <w:numId w:val="9"/>
        </w:numPr>
        <w:pBdr>
          <w:top w:val="nil"/>
          <w:left w:val="nil"/>
          <w:bottom w:val="nil"/>
          <w:right w:val="nil"/>
          <w:between w:val="nil"/>
        </w:pBdr>
        <w:spacing w:before="60" w:after="60" w:line="240" w:lineRule="auto"/>
        <w:ind w:left="850" w:hanging="360"/>
        <w:rPr>
          <w:color w:val="000000" w:themeColor="text1"/>
        </w:rPr>
      </w:pPr>
      <w:r w:rsidRPr="00D018E2">
        <w:rPr>
          <w:color w:val="000000" w:themeColor="text1"/>
        </w:rPr>
        <w:t>Po zakończonym procesie wsparcia doradcy dokonują oceny zrealizowanego wsparcia oraz rekomendacji dotyczących aktualizacji diagnozy podmiotu/ środowiska/ instytucji.</w:t>
      </w:r>
    </w:p>
    <w:p w14:paraId="000001D1" w14:textId="77777777" w:rsidR="00880C93" w:rsidRPr="00D018E2" w:rsidRDefault="00917681">
      <w:pPr>
        <w:numPr>
          <w:ilvl w:val="6"/>
          <w:numId w:val="9"/>
        </w:numPr>
        <w:pBdr>
          <w:top w:val="nil"/>
          <w:left w:val="nil"/>
          <w:bottom w:val="nil"/>
          <w:right w:val="nil"/>
          <w:between w:val="nil"/>
        </w:pBdr>
        <w:spacing w:before="60" w:after="60" w:line="240" w:lineRule="auto"/>
        <w:ind w:left="850" w:hanging="360"/>
        <w:rPr>
          <w:color w:val="000000" w:themeColor="text1"/>
        </w:rPr>
      </w:pPr>
      <w:r w:rsidRPr="00D018E2">
        <w:rPr>
          <w:color w:val="000000" w:themeColor="text1"/>
        </w:rPr>
        <w:t>Doradztwo rozliczane jest w godzinach zegarowych tj. 60 min., a wartość realizowanych usług przeliczana jest na godziny zegarowe.</w:t>
      </w:r>
    </w:p>
    <w:p w14:paraId="000001D2" w14:textId="77777777" w:rsidR="00880C93" w:rsidRPr="00D018E2" w:rsidRDefault="00917681">
      <w:pPr>
        <w:numPr>
          <w:ilvl w:val="0"/>
          <w:numId w:val="39"/>
        </w:numPr>
        <w:pBdr>
          <w:top w:val="nil"/>
          <w:left w:val="nil"/>
          <w:bottom w:val="nil"/>
          <w:right w:val="nil"/>
          <w:between w:val="nil"/>
        </w:pBdr>
        <w:spacing w:before="60" w:after="60" w:line="240" w:lineRule="auto"/>
        <w:ind w:left="850" w:hanging="360"/>
        <w:rPr>
          <w:color w:val="000000" w:themeColor="text1"/>
        </w:rPr>
      </w:pPr>
      <w:r w:rsidRPr="00D018E2">
        <w:rPr>
          <w:color w:val="000000" w:themeColor="text1"/>
        </w:rPr>
        <w:t xml:space="preserve">Uczestnikom/Uczestniczkom doradztwa przysługuje dodatkowe wsparcie, tj. zwrot kosztów dojazdu oraz opieka nad osobami zależnymi. W celu uruchomienia dodatkowego wsparcia niezbędne jest złożenie dodatkowych wniosków o przyznanie wsparcia stanowiących </w:t>
      </w:r>
      <w:r w:rsidRPr="00D018E2">
        <w:rPr>
          <w:i/>
          <w:color w:val="000000" w:themeColor="text1"/>
        </w:rPr>
        <w:t>załącznik nr 5</w:t>
      </w:r>
      <w:r w:rsidRPr="00D018E2">
        <w:rPr>
          <w:color w:val="000000" w:themeColor="text1"/>
        </w:rPr>
        <w:t xml:space="preserve"> oraz </w:t>
      </w:r>
      <w:r w:rsidRPr="00D018E2">
        <w:rPr>
          <w:i/>
          <w:color w:val="000000" w:themeColor="text1"/>
        </w:rPr>
        <w:t>załącznik nr 6</w:t>
      </w:r>
      <w:r w:rsidRPr="00D018E2">
        <w:rPr>
          <w:color w:val="000000" w:themeColor="text1"/>
        </w:rPr>
        <w:t xml:space="preserve"> do niniejszego Regulaminu (wsparcie dotyczy wszystkich regionów).</w:t>
      </w:r>
    </w:p>
    <w:p w14:paraId="000001D3" w14:textId="77777777" w:rsidR="00880C93" w:rsidRPr="00D018E2" w:rsidRDefault="00917681">
      <w:pPr>
        <w:numPr>
          <w:ilvl w:val="0"/>
          <w:numId w:val="60"/>
        </w:numPr>
        <w:pBdr>
          <w:top w:val="nil"/>
          <w:left w:val="nil"/>
          <w:bottom w:val="nil"/>
          <w:right w:val="nil"/>
          <w:between w:val="nil"/>
        </w:pBdr>
        <w:tabs>
          <w:tab w:val="left" w:pos="6240"/>
        </w:tabs>
        <w:spacing w:before="60" w:after="60" w:line="240" w:lineRule="auto"/>
        <w:ind w:hanging="360"/>
        <w:rPr>
          <w:color w:val="000000" w:themeColor="text1"/>
        </w:rPr>
      </w:pPr>
      <w:r w:rsidRPr="00D018E2">
        <w:rPr>
          <w:color w:val="000000" w:themeColor="text1"/>
        </w:rPr>
        <w:t>Za realizację doradztwa podstawowego odpowiada: Doradca podstawowy/Doradczyni podstawowa Kierownik/Kierowniczka merytoryczny/a OWES, Kierownik/Kierowniczka projektu, Koordynator/Koordynatorka SZOWES.</w:t>
      </w:r>
    </w:p>
    <w:p w14:paraId="000001D4" w14:textId="77777777" w:rsidR="00880C93" w:rsidRPr="00D018E2" w:rsidRDefault="00917681">
      <w:pPr>
        <w:numPr>
          <w:ilvl w:val="0"/>
          <w:numId w:val="60"/>
        </w:numPr>
        <w:pBdr>
          <w:top w:val="nil"/>
          <w:left w:val="nil"/>
          <w:bottom w:val="nil"/>
          <w:right w:val="nil"/>
          <w:between w:val="nil"/>
        </w:pBdr>
        <w:tabs>
          <w:tab w:val="left" w:pos="6240"/>
        </w:tabs>
        <w:spacing w:before="60" w:after="60" w:line="240" w:lineRule="auto"/>
        <w:ind w:hanging="360"/>
        <w:rPr>
          <w:color w:val="000000" w:themeColor="text1"/>
        </w:rPr>
      </w:pPr>
      <w:r w:rsidRPr="00D018E2">
        <w:rPr>
          <w:color w:val="000000" w:themeColor="text1"/>
        </w:rPr>
        <w:t>Za realizację doradztwa kluczowego odpowiadają: Doradca kluczowy/Doradczyni kluczowa, Kierownik/Kierowniczka merytoryczny/a OWES, Kierownik/Kierowniczka projektu, Koordynator/Koordynatorka SZOWES.</w:t>
      </w:r>
    </w:p>
    <w:p w14:paraId="000001D5" w14:textId="77777777" w:rsidR="00880C93" w:rsidRPr="00D018E2" w:rsidRDefault="00917681">
      <w:pPr>
        <w:numPr>
          <w:ilvl w:val="0"/>
          <w:numId w:val="60"/>
        </w:numPr>
        <w:pBdr>
          <w:top w:val="nil"/>
          <w:left w:val="nil"/>
          <w:bottom w:val="nil"/>
          <w:right w:val="nil"/>
          <w:between w:val="nil"/>
        </w:pBdr>
        <w:tabs>
          <w:tab w:val="left" w:pos="6240"/>
        </w:tabs>
        <w:spacing w:before="60" w:after="60" w:line="240" w:lineRule="auto"/>
        <w:ind w:hanging="360"/>
        <w:rPr>
          <w:color w:val="000000" w:themeColor="text1"/>
        </w:rPr>
      </w:pPr>
      <w:r w:rsidRPr="00D018E2">
        <w:rPr>
          <w:color w:val="000000" w:themeColor="text1"/>
        </w:rPr>
        <w:t>Za realizację kluczowego doradztwa biznesowego odpowiadają: Kluczowy doradca biznesowy/Kluczowa doradczyni biznesowa, Kierownik/Kierowniczka merytoryczny/a OWES, Kierownik/Kierowniczka projektu, Koordynator/Koordynatorka SZOWES.</w:t>
      </w:r>
    </w:p>
    <w:p w14:paraId="000001D6" w14:textId="77777777" w:rsidR="00880C93" w:rsidRPr="00D018E2" w:rsidRDefault="00917681">
      <w:pPr>
        <w:numPr>
          <w:ilvl w:val="0"/>
          <w:numId w:val="60"/>
        </w:numPr>
        <w:pBdr>
          <w:top w:val="nil"/>
          <w:left w:val="nil"/>
          <w:bottom w:val="nil"/>
          <w:right w:val="nil"/>
          <w:between w:val="nil"/>
        </w:pBdr>
        <w:tabs>
          <w:tab w:val="left" w:pos="6240"/>
        </w:tabs>
        <w:spacing w:before="60" w:after="60" w:line="240" w:lineRule="auto"/>
        <w:ind w:hanging="360"/>
        <w:rPr>
          <w:color w:val="000000" w:themeColor="text1"/>
        </w:rPr>
      </w:pPr>
      <w:r w:rsidRPr="00D018E2">
        <w:rPr>
          <w:color w:val="000000" w:themeColor="text1"/>
        </w:rPr>
        <w:t>Za realizację doradztwa specjalistycznego odpowiada: Doradca specjalistyczny, Doradca kluczowy/Doradczyni kluczowa, Kluczowy doradca biznesowy/ Kluczowa doradczyni biznesowa Kierownik/Kierowniczka merytoryczny/a OWES, Kierownik/Kierowniczka projektu, Koordynator/Koordynatorka SZOWES.</w:t>
      </w:r>
    </w:p>
    <w:p w14:paraId="000001D7" w14:textId="77777777" w:rsidR="00880C93" w:rsidRPr="00D018E2" w:rsidRDefault="00880C93">
      <w:pPr>
        <w:pBdr>
          <w:top w:val="nil"/>
          <w:left w:val="nil"/>
          <w:bottom w:val="nil"/>
          <w:right w:val="nil"/>
          <w:between w:val="nil"/>
        </w:pBdr>
        <w:spacing w:before="60" w:after="60" w:line="240" w:lineRule="auto"/>
        <w:ind w:left="850"/>
        <w:rPr>
          <w:color w:val="000000" w:themeColor="text1"/>
        </w:rPr>
      </w:pPr>
    </w:p>
    <w:p w14:paraId="000001D8" w14:textId="77777777" w:rsidR="00880C93" w:rsidRPr="00D018E2" w:rsidRDefault="00917681">
      <w:pPr>
        <w:pStyle w:val="Nagwek1"/>
        <w:rPr>
          <w:color w:val="000000" w:themeColor="text1"/>
        </w:rPr>
      </w:pPr>
      <w:bookmarkStart w:id="27" w:name="_heading=h.qsh70q" w:colFirst="0" w:colLast="0"/>
      <w:bookmarkEnd w:id="27"/>
      <w:r w:rsidRPr="00D018E2">
        <w:rPr>
          <w:color w:val="000000" w:themeColor="text1"/>
        </w:rPr>
        <w:t xml:space="preserve">§ 8.4 </w:t>
      </w:r>
      <w:bookmarkStart w:id="28" w:name="bookmark=id.3as4poj" w:colFirst="0" w:colLast="0"/>
      <w:bookmarkEnd w:id="28"/>
      <w:r w:rsidRPr="00D018E2">
        <w:rPr>
          <w:color w:val="000000" w:themeColor="text1"/>
        </w:rPr>
        <w:t>Usługi inkubujące w ramach usług rozwoju ekonomii społecznej</w:t>
      </w:r>
    </w:p>
    <w:p w14:paraId="000001D9" w14:textId="77777777" w:rsidR="00880C93" w:rsidRPr="00D018E2" w:rsidRDefault="00880C93">
      <w:pPr>
        <w:pBdr>
          <w:top w:val="nil"/>
          <w:left w:val="nil"/>
          <w:bottom w:val="nil"/>
          <w:right w:val="nil"/>
          <w:between w:val="nil"/>
        </w:pBdr>
        <w:tabs>
          <w:tab w:val="left" w:pos="6240"/>
        </w:tabs>
        <w:spacing w:before="60" w:after="60" w:line="240" w:lineRule="auto"/>
        <w:ind w:left="786"/>
        <w:rPr>
          <w:color w:val="000000" w:themeColor="text1"/>
        </w:rPr>
      </w:pPr>
    </w:p>
    <w:p w14:paraId="000001DA" w14:textId="77777777" w:rsidR="00880C93" w:rsidRPr="00D018E2" w:rsidRDefault="00917681">
      <w:pPr>
        <w:numPr>
          <w:ilvl w:val="0"/>
          <w:numId w:val="43"/>
        </w:numPr>
        <w:pBdr>
          <w:top w:val="nil"/>
          <w:left w:val="nil"/>
          <w:bottom w:val="nil"/>
          <w:right w:val="nil"/>
          <w:between w:val="nil"/>
        </w:pBdr>
        <w:tabs>
          <w:tab w:val="left" w:pos="6240"/>
        </w:tabs>
        <w:spacing w:before="60" w:after="60" w:line="240" w:lineRule="auto"/>
        <w:ind w:hanging="360"/>
        <w:rPr>
          <w:color w:val="000000" w:themeColor="text1"/>
        </w:rPr>
      </w:pPr>
      <w:r w:rsidRPr="00D018E2">
        <w:rPr>
          <w:color w:val="000000" w:themeColor="text1"/>
        </w:rPr>
        <w:t>Usługi inkubujące PES/PS mają na celu realizację działań zmierzających do zwiększenia konkurencyjności, poprawy funkcjonowania poprzez zapewnienie dostępu do usług na podstawie sporządzonej diagnozy PES/PS przez doradców kluczowych, kluczowych doradców biznesowych.</w:t>
      </w:r>
    </w:p>
    <w:p w14:paraId="000001DB" w14:textId="77777777" w:rsidR="00880C93" w:rsidRPr="00D018E2" w:rsidRDefault="00917681">
      <w:pPr>
        <w:numPr>
          <w:ilvl w:val="0"/>
          <w:numId w:val="43"/>
        </w:numPr>
        <w:pBdr>
          <w:top w:val="nil"/>
          <w:left w:val="nil"/>
          <w:bottom w:val="nil"/>
          <w:right w:val="nil"/>
          <w:between w:val="nil"/>
        </w:pBdr>
        <w:tabs>
          <w:tab w:val="left" w:pos="6240"/>
        </w:tabs>
        <w:spacing w:before="60" w:after="60" w:line="240" w:lineRule="auto"/>
        <w:ind w:hanging="360"/>
        <w:rPr>
          <w:color w:val="000000" w:themeColor="text1"/>
        </w:rPr>
      </w:pPr>
      <w:r w:rsidRPr="00D018E2">
        <w:rPr>
          <w:color w:val="000000" w:themeColor="text1"/>
        </w:rPr>
        <w:t>Zakres usług inkubujących polega na zapewnieniu następującego wsparcia:</w:t>
      </w:r>
    </w:p>
    <w:p w14:paraId="000001DC" w14:textId="77777777" w:rsidR="00880C93" w:rsidRPr="00D018E2" w:rsidRDefault="00917681">
      <w:pPr>
        <w:numPr>
          <w:ilvl w:val="0"/>
          <w:numId w:val="53"/>
        </w:numPr>
        <w:pBdr>
          <w:top w:val="nil"/>
          <w:left w:val="nil"/>
          <w:bottom w:val="nil"/>
          <w:right w:val="nil"/>
          <w:between w:val="nil"/>
        </w:pBdr>
        <w:tabs>
          <w:tab w:val="left" w:pos="6240"/>
        </w:tabs>
        <w:spacing w:before="60" w:after="60" w:line="240" w:lineRule="auto"/>
        <w:rPr>
          <w:color w:val="000000" w:themeColor="text1"/>
        </w:rPr>
      </w:pPr>
      <w:r w:rsidRPr="00D018E2">
        <w:rPr>
          <w:color w:val="000000" w:themeColor="text1"/>
        </w:rPr>
        <w:t>księgowe/podatkowe m.in.: przygotowanie aktualizacja zakładowej polityki rachunkowości, sporządzanie dokumentacji do ZUS, US, przygotowanie i weryfikacja danych do planów finansowych i budżetów rocznych, weryfikacja prowadzonej księgowości, współprowadzenie/prowadzenie księgowości;</w:t>
      </w:r>
    </w:p>
    <w:p w14:paraId="000001DD" w14:textId="77777777" w:rsidR="00880C93" w:rsidRPr="00D018E2" w:rsidRDefault="00917681">
      <w:pPr>
        <w:numPr>
          <w:ilvl w:val="0"/>
          <w:numId w:val="53"/>
        </w:numPr>
        <w:pBdr>
          <w:top w:val="nil"/>
          <w:left w:val="nil"/>
          <w:bottom w:val="nil"/>
          <w:right w:val="nil"/>
          <w:between w:val="nil"/>
        </w:pBdr>
        <w:tabs>
          <w:tab w:val="left" w:pos="6240"/>
        </w:tabs>
        <w:spacing w:before="60" w:after="60" w:line="240" w:lineRule="auto"/>
        <w:rPr>
          <w:color w:val="000000" w:themeColor="text1"/>
        </w:rPr>
      </w:pPr>
      <w:r w:rsidRPr="00D018E2">
        <w:rPr>
          <w:color w:val="000000" w:themeColor="text1"/>
        </w:rPr>
        <w:t xml:space="preserve">prawne m.in.: postępowanie rejestracyjne (aktualizacja wpisów w KRS, w tym zmiany formy prawnej prowadzenia działalności, sporządzanie i opiniowanie pism </w:t>
      </w:r>
      <w:r w:rsidRPr="00D018E2">
        <w:rPr>
          <w:color w:val="000000" w:themeColor="text1"/>
        </w:rPr>
        <w:lastRenderedPageBreak/>
        <w:t xml:space="preserve">procesowych, przygotowanie porozumień, przygotowanie i weryfikacja regulaminów, przekształcanie podmiotów, postępowanie naprawcze, likwidacja podmiotów) oraz </w:t>
      </w:r>
      <w:r w:rsidRPr="00D018E2">
        <w:rPr>
          <w:color w:val="000000" w:themeColor="text1"/>
        </w:rPr>
        <w:br/>
        <w:t>w zakresie prawa zamówień publicznych (m.in. podstawy prawne, wyszukiwanie informacji dot. ogłoszonych procedur, specyfikacje istotnych warunków zamówienia,  konstruowanie ofert, zwolnienia, klauzule, uproszczenia;</w:t>
      </w:r>
    </w:p>
    <w:p w14:paraId="000001DE" w14:textId="77777777" w:rsidR="00880C93" w:rsidRPr="00D018E2" w:rsidRDefault="00917681">
      <w:pPr>
        <w:numPr>
          <w:ilvl w:val="0"/>
          <w:numId w:val="53"/>
        </w:numPr>
        <w:pBdr>
          <w:top w:val="nil"/>
          <w:left w:val="nil"/>
          <w:bottom w:val="nil"/>
          <w:right w:val="nil"/>
          <w:between w:val="nil"/>
        </w:pBdr>
        <w:tabs>
          <w:tab w:val="left" w:pos="6240"/>
        </w:tabs>
        <w:spacing w:before="60" w:after="60" w:line="240" w:lineRule="auto"/>
        <w:rPr>
          <w:color w:val="000000" w:themeColor="text1"/>
        </w:rPr>
      </w:pPr>
      <w:r w:rsidRPr="00D018E2">
        <w:rPr>
          <w:color w:val="000000" w:themeColor="text1"/>
        </w:rPr>
        <w:t>marketingowe m.in.: badania rynku, wypracowania i wdrażania standardów obsługi klienta przez PES/PS, nawiązywania i rozwoju współpracy ze specjalistami w zakresie projektowania produktów i usług, opracowanie, przygotowanie, druku materiałów promocyjnych, tworzenie/aktualizacja strategii marketingowych PES/PS.</w:t>
      </w:r>
    </w:p>
    <w:p w14:paraId="000001DF" w14:textId="77777777" w:rsidR="00880C93" w:rsidRPr="00D018E2" w:rsidRDefault="00917681">
      <w:pPr>
        <w:numPr>
          <w:ilvl w:val="0"/>
          <w:numId w:val="53"/>
        </w:numPr>
        <w:pBdr>
          <w:top w:val="nil"/>
          <w:left w:val="nil"/>
          <w:bottom w:val="nil"/>
          <w:right w:val="nil"/>
          <w:between w:val="nil"/>
        </w:pBdr>
        <w:tabs>
          <w:tab w:val="left" w:pos="6240"/>
        </w:tabs>
        <w:spacing w:before="60" w:after="60" w:line="240" w:lineRule="auto"/>
        <w:rPr>
          <w:color w:val="000000" w:themeColor="text1"/>
        </w:rPr>
      </w:pPr>
      <w:r w:rsidRPr="00D018E2">
        <w:rPr>
          <w:color w:val="000000" w:themeColor="text1"/>
        </w:rPr>
        <w:t>zatrudnienia/reintegracji - m.in.: doradztwo zawodowe, tutor, mentor, psycholog.</w:t>
      </w:r>
    </w:p>
    <w:p w14:paraId="000001E0" w14:textId="77777777" w:rsidR="00880C93" w:rsidRPr="00D018E2" w:rsidRDefault="00917681">
      <w:pPr>
        <w:numPr>
          <w:ilvl w:val="0"/>
          <w:numId w:val="60"/>
        </w:numPr>
        <w:pBdr>
          <w:top w:val="nil"/>
          <w:left w:val="nil"/>
          <w:bottom w:val="nil"/>
          <w:right w:val="nil"/>
          <w:between w:val="nil"/>
        </w:pBdr>
        <w:tabs>
          <w:tab w:val="left" w:pos="6240"/>
        </w:tabs>
        <w:spacing w:before="60" w:after="60" w:line="240" w:lineRule="auto"/>
        <w:ind w:hanging="360"/>
        <w:rPr>
          <w:color w:val="000000" w:themeColor="text1"/>
        </w:rPr>
      </w:pPr>
      <w:r w:rsidRPr="00D018E2">
        <w:rPr>
          <w:color w:val="000000" w:themeColor="text1"/>
        </w:rPr>
        <w:t>Za realizację usług inkubujących odpowiadają: usługodawca, Doradca/czyni kluczowy/a, Kluczowy/a doradca/czyni biznesowy/a, Specjalista/Specjalistka ds. zamówień publicznych, Specjalista/Specjalistka ds. reintegracji, Kierownik/Kierowniczka merytoryczny/a OWES, Kierownik/Kierowniczka projektu, Koordynator/Koordynatorka SZOWES.</w:t>
      </w:r>
    </w:p>
    <w:p w14:paraId="000001E1" w14:textId="77777777" w:rsidR="00880C93" w:rsidRPr="00D018E2" w:rsidRDefault="00880C93">
      <w:pPr>
        <w:pStyle w:val="Nagwek1"/>
        <w:rPr>
          <w:color w:val="000000" w:themeColor="text1"/>
        </w:rPr>
      </w:pPr>
      <w:bookmarkStart w:id="29" w:name="_heading=h.1pxezwc" w:colFirst="0" w:colLast="0"/>
      <w:bookmarkEnd w:id="29"/>
    </w:p>
    <w:p w14:paraId="000001E2" w14:textId="77777777" w:rsidR="00880C93" w:rsidRPr="00D018E2" w:rsidRDefault="00917681">
      <w:pPr>
        <w:pStyle w:val="Nagwek1"/>
        <w:rPr>
          <w:color w:val="000000" w:themeColor="text1"/>
        </w:rPr>
      </w:pPr>
      <w:r w:rsidRPr="00D018E2">
        <w:rPr>
          <w:color w:val="000000" w:themeColor="text1"/>
        </w:rPr>
        <w:t>§ 8.5 Dodatkowe wsparcie związane z wdrażaniem innowacji</w:t>
      </w:r>
    </w:p>
    <w:p w14:paraId="000001E3" w14:textId="77777777" w:rsidR="00880C93" w:rsidRPr="00D018E2" w:rsidRDefault="00880C93">
      <w:pPr>
        <w:rPr>
          <w:color w:val="000000" w:themeColor="text1"/>
        </w:rPr>
      </w:pPr>
    </w:p>
    <w:p w14:paraId="000001E4" w14:textId="127D2046" w:rsidR="00880C93" w:rsidRPr="00D018E2" w:rsidRDefault="00917681">
      <w:pPr>
        <w:numPr>
          <w:ilvl w:val="0"/>
          <w:numId w:val="55"/>
        </w:numPr>
        <w:pBdr>
          <w:top w:val="nil"/>
          <w:left w:val="nil"/>
          <w:bottom w:val="nil"/>
          <w:right w:val="nil"/>
          <w:between w:val="nil"/>
        </w:pBdr>
        <w:tabs>
          <w:tab w:val="left" w:pos="6240"/>
        </w:tabs>
        <w:spacing w:before="60" w:after="60" w:line="240" w:lineRule="auto"/>
        <w:ind w:hanging="360"/>
        <w:rPr>
          <w:color w:val="000000" w:themeColor="text1"/>
        </w:rPr>
      </w:pPr>
      <w:r w:rsidRPr="00D018E2">
        <w:rPr>
          <w:color w:val="000000" w:themeColor="text1"/>
        </w:rPr>
        <w:t xml:space="preserve">Dodatkowe wsparcie związane z wdrażaniem innowacji PES/PS uzyskuje na podstawie odrębnych dokumentów: wniosku o przyznanie bonu szkoleniowego </w:t>
      </w:r>
      <w:r w:rsidRPr="00D018E2">
        <w:rPr>
          <w:i/>
          <w:color w:val="000000" w:themeColor="text1"/>
        </w:rPr>
        <w:t>(załącznik nr 7a),</w:t>
      </w:r>
      <w:r w:rsidRPr="00D018E2">
        <w:rPr>
          <w:color w:val="000000" w:themeColor="text1"/>
        </w:rPr>
        <w:t xml:space="preserve"> wniosku o przyznanie bonu na udział w targach (</w:t>
      </w:r>
      <w:r w:rsidRPr="00D018E2">
        <w:rPr>
          <w:i/>
          <w:color w:val="000000" w:themeColor="text1"/>
        </w:rPr>
        <w:t xml:space="preserve">załącznik </w:t>
      </w:r>
      <w:r w:rsidRPr="00D018E2">
        <w:rPr>
          <w:color w:val="000000" w:themeColor="text1"/>
        </w:rPr>
        <w:t xml:space="preserve">nr 7b), wniosku o przyznanie bonu </w:t>
      </w:r>
      <w:r w:rsidR="005F7792" w:rsidRPr="00D018E2">
        <w:rPr>
          <w:color w:val="000000" w:themeColor="text1"/>
        </w:rPr>
        <w:t>dot. wdrażania innowacji/planów rozwoju/działań interwencyjnych/kryzysowych</w:t>
      </w:r>
      <w:r w:rsidRPr="00D018E2">
        <w:rPr>
          <w:color w:val="000000" w:themeColor="text1"/>
        </w:rPr>
        <w:t xml:space="preserve"> (załącznik nr 7c). Wsparcie związane z dokonaniem audytów zewnętrznych (technologiczne </w:t>
      </w:r>
      <w:r w:rsidR="005F7792" w:rsidRPr="00D018E2">
        <w:rPr>
          <w:color w:val="000000" w:themeColor="text1"/>
        </w:rPr>
        <w:br/>
      </w:r>
      <w:r w:rsidRPr="00D018E2">
        <w:rPr>
          <w:color w:val="000000" w:themeColor="text1"/>
        </w:rPr>
        <w:t>i procesowe), w tym odnoszących się do zasad lustracyjnych jest kontraktowane (zlecane) przez doradców kluczowych/ kluczowych doradców biznesowych.</w:t>
      </w:r>
    </w:p>
    <w:p w14:paraId="000001E5" w14:textId="77777777" w:rsidR="00880C93" w:rsidRPr="00D018E2" w:rsidRDefault="00917681">
      <w:pPr>
        <w:numPr>
          <w:ilvl w:val="0"/>
          <w:numId w:val="55"/>
        </w:numPr>
        <w:pBdr>
          <w:top w:val="nil"/>
          <w:left w:val="nil"/>
          <w:bottom w:val="nil"/>
          <w:right w:val="nil"/>
          <w:between w:val="nil"/>
        </w:pBdr>
        <w:tabs>
          <w:tab w:val="left" w:pos="6240"/>
        </w:tabs>
        <w:spacing w:before="60" w:after="60" w:line="240" w:lineRule="auto"/>
        <w:ind w:hanging="360"/>
        <w:rPr>
          <w:color w:val="000000" w:themeColor="text1"/>
        </w:rPr>
      </w:pPr>
      <w:r w:rsidRPr="00D018E2">
        <w:rPr>
          <w:color w:val="000000" w:themeColor="text1"/>
        </w:rPr>
        <w:t>Szczegółowe zasady aplikowania, realizacji (wzory umów) i rozliczenia dodatkowego wsparcia opisane jest w treści wniosków o przyznanie danego rodzaju wsparcia.</w:t>
      </w:r>
    </w:p>
    <w:p w14:paraId="000001E6" w14:textId="4AD06397" w:rsidR="00880C93" w:rsidRPr="00D018E2" w:rsidRDefault="00917681">
      <w:pPr>
        <w:numPr>
          <w:ilvl w:val="0"/>
          <w:numId w:val="55"/>
        </w:numPr>
        <w:pBdr>
          <w:top w:val="nil"/>
          <w:left w:val="nil"/>
          <w:bottom w:val="nil"/>
          <w:right w:val="nil"/>
          <w:between w:val="nil"/>
        </w:pBdr>
        <w:tabs>
          <w:tab w:val="left" w:pos="6240"/>
        </w:tabs>
        <w:spacing w:before="60" w:after="60" w:line="240" w:lineRule="auto"/>
        <w:ind w:hanging="360"/>
        <w:rPr>
          <w:color w:val="000000" w:themeColor="text1"/>
        </w:rPr>
      </w:pPr>
      <w:r w:rsidRPr="00D018E2">
        <w:rPr>
          <w:color w:val="000000" w:themeColor="text1"/>
        </w:rPr>
        <w:t>Do wniosku o przyznanie bonu Uczestnik projektu zobowiązany jest dołączyć 3 konkurencyjne oferty cenowe wystawione przez potencjalnych Wykonawców</w:t>
      </w:r>
      <w:r w:rsidR="005F7792" w:rsidRPr="00D018E2">
        <w:rPr>
          <w:color w:val="000000" w:themeColor="text1"/>
        </w:rPr>
        <w:t xml:space="preserve">. </w:t>
      </w:r>
      <w:r w:rsidRPr="00D018E2">
        <w:rPr>
          <w:color w:val="000000" w:themeColor="text1"/>
        </w:rPr>
        <w:t>Wnioskujący podmiot wskazuje firmę oferującą najniższą cenę do realizacji usługi.</w:t>
      </w:r>
      <w:r w:rsidRPr="00D018E2">
        <w:rPr>
          <w:color w:val="000000" w:themeColor="text1"/>
          <w:u w:val="single"/>
        </w:rPr>
        <w:t xml:space="preserve"> </w:t>
      </w:r>
    </w:p>
    <w:p w14:paraId="000001E7" w14:textId="3569EAF9" w:rsidR="00880C93" w:rsidRPr="00D018E2" w:rsidRDefault="00917681">
      <w:pPr>
        <w:numPr>
          <w:ilvl w:val="0"/>
          <w:numId w:val="55"/>
        </w:numPr>
        <w:pBdr>
          <w:top w:val="nil"/>
          <w:left w:val="nil"/>
          <w:bottom w:val="nil"/>
          <w:right w:val="nil"/>
          <w:between w:val="nil"/>
        </w:pBdr>
        <w:tabs>
          <w:tab w:val="left" w:pos="6240"/>
        </w:tabs>
        <w:spacing w:before="60" w:after="60" w:line="240" w:lineRule="auto"/>
        <w:ind w:hanging="360"/>
        <w:rPr>
          <w:color w:val="000000" w:themeColor="text1"/>
        </w:rPr>
      </w:pPr>
      <w:r w:rsidRPr="00D018E2">
        <w:rPr>
          <w:color w:val="000000" w:themeColor="text1"/>
        </w:rPr>
        <w:t>Złożenie wniosku nie jest równoznaczne z przyznaniem bonu</w:t>
      </w:r>
      <w:r w:rsidR="005F7792" w:rsidRPr="00D018E2">
        <w:rPr>
          <w:color w:val="000000" w:themeColor="text1"/>
        </w:rPr>
        <w:t>.</w:t>
      </w:r>
    </w:p>
    <w:p w14:paraId="000001E8" w14:textId="77777777" w:rsidR="00880C93" w:rsidRPr="00D018E2" w:rsidRDefault="00917681">
      <w:pPr>
        <w:numPr>
          <w:ilvl w:val="0"/>
          <w:numId w:val="55"/>
        </w:numPr>
        <w:pBdr>
          <w:top w:val="nil"/>
          <w:left w:val="nil"/>
          <w:bottom w:val="nil"/>
          <w:right w:val="nil"/>
          <w:between w:val="nil"/>
        </w:pBdr>
        <w:spacing w:before="60" w:after="60" w:line="240" w:lineRule="auto"/>
        <w:ind w:hanging="360"/>
        <w:rPr>
          <w:color w:val="000000" w:themeColor="text1"/>
        </w:rPr>
      </w:pPr>
      <w:r w:rsidRPr="00D018E2">
        <w:rPr>
          <w:color w:val="000000" w:themeColor="text1"/>
        </w:rPr>
        <w:t xml:space="preserve">Dodatkowe wsparcie przyznawane jest PES/PS będącym Uczestnikami Projektów. </w:t>
      </w:r>
    </w:p>
    <w:p w14:paraId="000001E9" w14:textId="77777777" w:rsidR="00880C93" w:rsidRPr="00D018E2" w:rsidRDefault="00917681">
      <w:pPr>
        <w:numPr>
          <w:ilvl w:val="0"/>
          <w:numId w:val="55"/>
        </w:numPr>
        <w:pBdr>
          <w:top w:val="nil"/>
          <w:left w:val="nil"/>
          <w:bottom w:val="nil"/>
          <w:right w:val="nil"/>
          <w:between w:val="nil"/>
        </w:pBdr>
        <w:spacing w:before="60" w:after="60" w:line="240" w:lineRule="auto"/>
        <w:ind w:hanging="360"/>
        <w:rPr>
          <w:color w:val="000000" w:themeColor="text1"/>
        </w:rPr>
      </w:pPr>
      <w:r w:rsidRPr="00D018E2">
        <w:rPr>
          <w:color w:val="000000" w:themeColor="text1"/>
        </w:rPr>
        <w:t>Przyznanie dodatkowego wsparcia weryfikowane jest przez Kierownika/Kierowniczkę merytorycznego/ą OWES w oparciu o treść złożonego wniosku oraz opinię prowadzącego podmiot Doradcy kluczowego/Kluczowego doradcy biznesowego.</w:t>
      </w:r>
    </w:p>
    <w:p w14:paraId="000001EA" w14:textId="3B681FC9" w:rsidR="00880C93" w:rsidRPr="00D018E2" w:rsidRDefault="00917681">
      <w:pPr>
        <w:numPr>
          <w:ilvl w:val="0"/>
          <w:numId w:val="55"/>
        </w:numPr>
        <w:pBdr>
          <w:top w:val="nil"/>
          <w:left w:val="nil"/>
          <w:bottom w:val="nil"/>
          <w:right w:val="nil"/>
          <w:between w:val="nil"/>
        </w:pBdr>
        <w:spacing w:before="60" w:after="60" w:line="240" w:lineRule="auto"/>
        <w:ind w:hanging="360"/>
        <w:rPr>
          <w:color w:val="000000" w:themeColor="text1"/>
        </w:rPr>
      </w:pPr>
      <w:r w:rsidRPr="00D018E2">
        <w:rPr>
          <w:color w:val="000000" w:themeColor="text1"/>
        </w:rPr>
        <w:t xml:space="preserve">Wartość bonów wypłacana jest bezpośrednio wybranemu przez Uczestników wsparcia Wykonawcy na podstawie przedstawionego dokumentu finansowo księgowego po wykonaniu usługi (płatność przelewem z terminem płatności minimum 21 dni) </w:t>
      </w:r>
    </w:p>
    <w:p w14:paraId="000001EB" w14:textId="77777777" w:rsidR="00880C93" w:rsidRPr="00D018E2" w:rsidRDefault="00917681">
      <w:pPr>
        <w:numPr>
          <w:ilvl w:val="0"/>
          <w:numId w:val="55"/>
        </w:numPr>
        <w:pBdr>
          <w:top w:val="nil"/>
          <w:left w:val="nil"/>
          <w:bottom w:val="nil"/>
          <w:right w:val="nil"/>
          <w:between w:val="nil"/>
        </w:pBdr>
        <w:spacing w:before="60" w:after="60" w:line="240" w:lineRule="auto"/>
        <w:ind w:hanging="360"/>
        <w:rPr>
          <w:color w:val="000000" w:themeColor="text1"/>
        </w:rPr>
      </w:pPr>
      <w:r w:rsidRPr="00D018E2">
        <w:rPr>
          <w:color w:val="000000" w:themeColor="text1"/>
        </w:rPr>
        <w:t xml:space="preserve">Bony należy rozliczyć w terminie maksymalnie 10 dni kalendarzowych od dnia zakończenia udziału we wsparciu poprzez przedstawienie dokumentacji merytorycznej tj. w przypadku udziału w targach – potwierdzenia udziału, w przypadku szkolenia - co najmniej programu szkolenia zatwierdzonego przez Wykonawcę oraz zaświadczenia/certyfikatu lub innego </w:t>
      </w:r>
      <w:r w:rsidRPr="00D018E2">
        <w:rPr>
          <w:color w:val="000000" w:themeColor="text1"/>
        </w:rPr>
        <w:lastRenderedPageBreak/>
        <w:t>dokumentu potwierdzającego np. zdobyte kwalifikacje/kompetencje, w przypadku bonu rozwojowego – potwierdzenia zakupienia i wdrożenia usługi/produktu rozwojowego.</w:t>
      </w:r>
    </w:p>
    <w:p w14:paraId="000001EC" w14:textId="77777777" w:rsidR="00880C93" w:rsidRPr="00D018E2" w:rsidRDefault="00917681">
      <w:pPr>
        <w:numPr>
          <w:ilvl w:val="0"/>
          <w:numId w:val="55"/>
        </w:numPr>
        <w:pBdr>
          <w:top w:val="nil"/>
          <w:left w:val="nil"/>
          <w:bottom w:val="nil"/>
          <w:right w:val="nil"/>
          <w:between w:val="nil"/>
        </w:pBdr>
        <w:spacing w:before="60" w:after="60" w:line="240" w:lineRule="auto"/>
        <w:ind w:hanging="360"/>
        <w:rPr>
          <w:color w:val="000000" w:themeColor="text1"/>
        </w:rPr>
      </w:pPr>
      <w:r w:rsidRPr="00D018E2">
        <w:rPr>
          <w:color w:val="000000" w:themeColor="text1"/>
        </w:rPr>
        <w:t>Wsparcie związane z dokonaniem audytów zewnętrznych co do zasady realizowane jest wewnętrznie w ramach posiadanego potencjału SZOWES. W przypadku braku specjalistów w danej dziedzinie obowiązuje podobna procedura jak w przypadku bonów szkoleniowych. Ostatecznie o wybranej ścieżce decyduje OWES funkcjonujący w danym regionie.</w:t>
      </w:r>
    </w:p>
    <w:p w14:paraId="000001ED" w14:textId="5EF10F9B" w:rsidR="00880C93" w:rsidRPr="00D018E2" w:rsidRDefault="00917681">
      <w:pPr>
        <w:numPr>
          <w:ilvl w:val="0"/>
          <w:numId w:val="55"/>
        </w:numPr>
        <w:pBdr>
          <w:top w:val="nil"/>
          <w:left w:val="nil"/>
          <w:bottom w:val="nil"/>
          <w:right w:val="nil"/>
          <w:between w:val="nil"/>
        </w:pBdr>
        <w:spacing w:before="60" w:after="60" w:line="240" w:lineRule="auto"/>
        <w:ind w:hanging="360"/>
        <w:rPr>
          <w:color w:val="000000" w:themeColor="text1"/>
        </w:rPr>
      </w:pPr>
      <w:r w:rsidRPr="00D018E2">
        <w:rPr>
          <w:color w:val="000000" w:themeColor="text1"/>
        </w:rPr>
        <w:t>Zmiana zakresu dodatkowego wsparcia wymaga każdorazowo zgłoszenia w formie pisemnej wraz z uzasadnieniem oraz uzyskania zgody ze strony OWES</w:t>
      </w:r>
      <w:r w:rsidR="005F7792" w:rsidRPr="00D018E2">
        <w:rPr>
          <w:color w:val="000000" w:themeColor="text1"/>
        </w:rPr>
        <w:t xml:space="preserve"> funkcjonującego w danym regionie</w:t>
      </w:r>
      <w:r w:rsidRPr="00D018E2">
        <w:rPr>
          <w:color w:val="000000" w:themeColor="text1"/>
        </w:rPr>
        <w:t>.</w:t>
      </w:r>
    </w:p>
    <w:p w14:paraId="000001EE" w14:textId="77777777" w:rsidR="00880C93" w:rsidRPr="00D018E2" w:rsidRDefault="00917681">
      <w:pPr>
        <w:numPr>
          <w:ilvl w:val="0"/>
          <w:numId w:val="55"/>
        </w:numPr>
        <w:pBdr>
          <w:top w:val="nil"/>
          <w:left w:val="nil"/>
          <w:bottom w:val="nil"/>
          <w:right w:val="nil"/>
          <w:between w:val="nil"/>
        </w:pBdr>
        <w:spacing w:before="60" w:after="60" w:line="240" w:lineRule="auto"/>
        <w:ind w:hanging="360"/>
        <w:rPr>
          <w:color w:val="000000" w:themeColor="text1"/>
        </w:rPr>
      </w:pPr>
      <w:r w:rsidRPr="00D018E2">
        <w:rPr>
          <w:color w:val="000000" w:themeColor="text1"/>
        </w:rPr>
        <w:t xml:space="preserve">SZOWES może zażądać zwrotu udzielonych środków gdy podmiot ekonomii społecznej: </w:t>
      </w:r>
    </w:p>
    <w:p w14:paraId="000001EF" w14:textId="77777777" w:rsidR="00880C93" w:rsidRPr="00D018E2" w:rsidRDefault="00917681">
      <w:pPr>
        <w:numPr>
          <w:ilvl w:val="0"/>
          <w:numId w:val="16"/>
        </w:numPr>
        <w:pBdr>
          <w:top w:val="nil"/>
          <w:left w:val="nil"/>
          <w:bottom w:val="nil"/>
          <w:right w:val="nil"/>
          <w:between w:val="nil"/>
        </w:pBdr>
        <w:spacing w:before="60" w:after="60" w:line="240" w:lineRule="auto"/>
        <w:ind w:left="1276" w:hanging="425"/>
        <w:rPr>
          <w:color w:val="000000" w:themeColor="text1"/>
        </w:rPr>
      </w:pPr>
      <w:r w:rsidRPr="00D018E2">
        <w:rPr>
          <w:color w:val="000000" w:themeColor="text1"/>
        </w:rPr>
        <w:t>nie rozliczy środków w ramach udzielonego bonu w wymaganym terminie;</w:t>
      </w:r>
    </w:p>
    <w:p w14:paraId="000001F0" w14:textId="77777777" w:rsidR="00880C93" w:rsidRPr="00D018E2" w:rsidRDefault="00917681">
      <w:pPr>
        <w:numPr>
          <w:ilvl w:val="0"/>
          <w:numId w:val="16"/>
        </w:numPr>
        <w:pBdr>
          <w:top w:val="nil"/>
          <w:left w:val="nil"/>
          <w:bottom w:val="nil"/>
          <w:right w:val="nil"/>
          <w:between w:val="nil"/>
        </w:pBdr>
        <w:spacing w:before="60" w:after="60" w:line="240" w:lineRule="auto"/>
        <w:ind w:left="1276" w:hanging="425"/>
        <w:rPr>
          <w:color w:val="000000" w:themeColor="text1"/>
        </w:rPr>
      </w:pPr>
      <w:r w:rsidRPr="00D018E2">
        <w:rPr>
          <w:color w:val="000000" w:themeColor="text1"/>
        </w:rPr>
        <w:t>dokona zmian wydatkowania środków bez akceptacji ze strony SZOWES;</w:t>
      </w:r>
    </w:p>
    <w:p w14:paraId="000001F1" w14:textId="77777777" w:rsidR="00880C93" w:rsidRPr="00D018E2" w:rsidRDefault="00917681">
      <w:pPr>
        <w:numPr>
          <w:ilvl w:val="0"/>
          <w:numId w:val="16"/>
        </w:numPr>
        <w:pBdr>
          <w:top w:val="nil"/>
          <w:left w:val="nil"/>
          <w:bottom w:val="nil"/>
          <w:right w:val="nil"/>
          <w:between w:val="nil"/>
        </w:pBdr>
        <w:spacing w:before="60" w:after="60" w:line="240" w:lineRule="auto"/>
        <w:ind w:left="1276" w:hanging="425"/>
        <w:rPr>
          <w:color w:val="000000" w:themeColor="text1"/>
        </w:rPr>
      </w:pPr>
      <w:r w:rsidRPr="00D018E2">
        <w:rPr>
          <w:color w:val="000000" w:themeColor="text1"/>
        </w:rPr>
        <w:t>zawiesi działalność lub zaprzestanie prowadzenia działalności w trakcie realizacji dodatkowego wsparcia;</w:t>
      </w:r>
    </w:p>
    <w:p w14:paraId="000001F2" w14:textId="60F08FD6" w:rsidR="00880C93" w:rsidRPr="00D018E2" w:rsidRDefault="00917681">
      <w:pPr>
        <w:numPr>
          <w:ilvl w:val="0"/>
          <w:numId w:val="16"/>
        </w:numPr>
        <w:pBdr>
          <w:top w:val="nil"/>
          <w:left w:val="nil"/>
          <w:bottom w:val="nil"/>
          <w:right w:val="nil"/>
          <w:between w:val="nil"/>
        </w:pBdr>
        <w:spacing w:before="60" w:after="60" w:line="240" w:lineRule="auto"/>
        <w:ind w:left="1276" w:hanging="425"/>
        <w:rPr>
          <w:color w:val="000000" w:themeColor="text1"/>
        </w:rPr>
      </w:pPr>
      <w:r w:rsidRPr="00D018E2">
        <w:rPr>
          <w:color w:val="000000" w:themeColor="text1"/>
        </w:rPr>
        <w:t>przedstawi fałszywe lub niepełne oświadczenia w celu uzyskania bonu.</w:t>
      </w:r>
    </w:p>
    <w:p w14:paraId="000001F3" w14:textId="45DC9ECC" w:rsidR="00880C93" w:rsidRPr="00D018E2" w:rsidRDefault="00917681">
      <w:pPr>
        <w:numPr>
          <w:ilvl w:val="0"/>
          <w:numId w:val="55"/>
        </w:numPr>
        <w:pBdr>
          <w:top w:val="nil"/>
          <w:left w:val="nil"/>
          <w:bottom w:val="nil"/>
          <w:right w:val="nil"/>
          <w:between w:val="nil"/>
        </w:pBdr>
        <w:tabs>
          <w:tab w:val="left" w:pos="6240"/>
        </w:tabs>
        <w:spacing w:before="60" w:after="60" w:line="240" w:lineRule="auto"/>
        <w:ind w:hanging="360"/>
        <w:rPr>
          <w:color w:val="000000" w:themeColor="text1"/>
        </w:rPr>
      </w:pPr>
      <w:r w:rsidRPr="00D018E2">
        <w:rPr>
          <w:color w:val="000000" w:themeColor="text1"/>
        </w:rPr>
        <w:t>Dodatkowe wsparcie związane z wdrażaniem innowacji ma na celu m.in. poprawę jakości lub zwiększenia wachlarza świadczonych usług lub/i wprowadzaniu nowych produktów przez PES/PS; poszerzenia rynku na którym działają PS , poznanie zasad funkcjonowania podobnych PS, przedsiębiorstw, zmierzających do ekonomizacji PS, zdobycie wiedzy ze specjalistycznych zakresów, poszerzenie umiejętności, zdobycie wiedzy i kwalifikacji zawodowych przyczyniających się do ekonomizacji PS, stworzenia miejsca pracy</w:t>
      </w:r>
      <w:r w:rsidR="005F7792" w:rsidRPr="00D018E2">
        <w:rPr>
          <w:color w:val="000000" w:themeColor="text1"/>
        </w:rPr>
        <w:t>, przeciwdziałaniu skutkom sytuacji kryzysowej</w:t>
      </w:r>
      <w:r w:rsidRPr="00D018E2">
        <w:rPr>
          <w:color w:val="000000" w:themeColor="text1"/>
        </w:rPr>
        <w:t>.</w:t>
      </w:r>
    </w:p>
    <w:p w14:paraId="000001F4" w14:textId="77777777" w:rsidR="00880C93" w:rsidRPr="00D018E2" w:rsidRDefault="00917681">
      <w:pPr>
        <w:numPr>
          <w:ilvl w:val="0"/>
          <w:numId w:val="55"/>
        </w:numPr>
        <w:pBdr>
          <w:top w:val="nil"/>
          <w:left w:val="nil"/>
          <w:bottom w:val="nil"/>
          <w:right w:val="nil"/>
          <w:between w:val="nil"/>
        </w:pBdr>
        <w:tabs>
          <w:tab w:val="left" w:pos="6240"/>
        </w:tabs>
        <w:spacing w:before="60" w:after="60" w:line="240" w:lineRule="auto"/>
        <w:ind w:hanging="360"/>
        <w:rPr>
          <w:color w:val="000000" w:themeColor="text1"/>
        </w:rPr>
      </w:pPr>
      <w:r w:rsidRPr="00D018E2">
        <w:rPr>
          <w:color w:val="000000" w:themeColor="text1"/>
        </w:rPr>
        <w:t>Za realizację ww. dodatkowego wsparcia związanego z wdrażaniem innowacji odpowiadają: usługodawca/ personel koordynowany przez Doradcę/czynię kluczowego/ą lub Kluczowego/ą doradcę/czynię biznesową, Kierownik/Kierowniczka merytoryczny/a OWES, Kierownik/ Kierowniczka projektu, Koordynator/Koordynatorka SZOWES.</w:t>
      </w:r>
    </w:p>
    <w:p w14:paraId="000001F5" w14:textId="77777777" w:rsidR="00880C93" w:rsidRPr="00D018E2" w:rsidRDefault="00880C93">
      <w:pPr>
        <w:pBdr>
          <w:top w:val="nil"/>
          <w:left w:val="nil"/>
          <w:bottom w:val="nil"/>
          <w:right w:val="nil"/>
          <w:between w:val="nil"/>
        </w:pBdr>
        <w:tabs>
          <w:tab w:val="left" w:pos="6240"/>
        </w:tabs>
        <w:spacing w:before="60" w:after="60" w:line="240" w:lineRule="auto"/>
        <w:ind w:left="786"/>
        <w:rPr>
          <w:color w:val="000000" w:themeColor="text1"/>
        </w:rPr>
      </w:pPr>
    </w:p>
    <w:p w14:paraId="000001F6" w14:textId="77777777" w:rsidR="00880C93" w:rsidRPr="00D018E2" w:rsidRDefault="00917681">
      <w:pPr>
        <w:pStyle w:val="Nagwek1"/>
        <w:rPr>
          <w:color w:val="000000" w:themeColor="text1"/>
        </w:rPr>
      </w:pPr>
      <w:bookmarkStart w:id="30" w:name="_heading=h.49x2ik5" w:colFirst="0" w:colLast="0"/>
      <w:bookmarkEnd w:id="30"/>
      <w:r w:rsidRPr="00D018E2">
        <w:rPr>
          <w:color w:val="000000" w:themeColor="text1"/>
        </w:rPr>
        <w:t>§ 8.6 Wizyty studyjne w ramach usług rozwoju ekonomii społecznej</w:t>
      </w:r>
    </w:p>
    <w:p w14:paraId="000001F7" w14:textId="77777777" w:rsidR="00880C93" w:rsidRPr="00D018E2" w:rsidRDefault="00880C93">
      <w:pPr>
        <w:rPr>
          <w:color w:val="000000" w:themeColor="text1"/>
        </w:rPr>
      </w:pPr>
    </w:p>
    <w:p w14:paraId="000001F8" w14:textId="77777777" w:rsidR="00880C93" w:rsidRPr="00D018E2" w:rsidRDefault="00917681">
      <w:pPr>
        <w:numPr>
          <w:ilvl w:val="0"/>
          <w:numId w:val="62"/>
        </w:numPr>
        <w:tabs>
          <w:tab w:val="left" w:pos="6240"/>
        </w:tabs>
        <w:spacing w:before="60" w:after="60" w:line="240" w:lineRule="auto"/>
        <w:ind w:hanging="360"/>
        <w:rPr>
          <w:color w:val="000000" w:themeColor="text1"/>
        </w:rPr>
      </w:pPr>
      <w:r w:rsidRPr="00D018E2">
        <w:rPr>
          <w:color w:val="000000" w:themeColor="text1"/>
        </w:rPr>
        <w:t>Wizyty studyjne organizowane dla  przedstawicieli/przedstawicielek PES/GI/PS mają na celu poznanie zasad funkcjonowania PES/PS z różnych regionów województwa i kraju poprzez aktywne uczestnictwo, spotkania, warsztaty, które mają na celu zainspirowanie, wdrożenie nowych rozwiązań, wymianę doświadczeń.</w:t>
      </w:r>
    </w:p>
    <w:p w14:paraId="000001F9" w14:textId="77777777" w:rsidR="00880C93" w:rsidRPr="00D018E2" w:rsidRDefault="00917681">
      <w:pPr>
        <w:numPr>
          <w:ilvl w:val="0"/>
          <w:numId w:val="62"/>
        </w:numPr>
        <w:tabs>
          <w:tab w:val="left" w:pos="6240"/>
        </w:tabs>
        <w:spacing w:before="60" w:after="60" w:line="240" w:lineRule="auto"/>
        <w:ind w:hanging="360"/>
        <w:rPr>
          <w:color w:val="000000" w:themeColor="text1"/>
        </w:rPr>
      </w:pPr>
      <w:r w:rsidRPr="00D018E2">
        <w:rPr>
          <w:color w:val="000000" w:themeColor="text1"/>
        </w:rPr>
        <w:t>Za realizację wizyt studyjnych odpowiadają: usługodawca, koordynowany przez Doradcę kluczowego/Doradczynię kluczową, Kierownik/Kierowniczka merytoryczny/a OWES, Kierownik/Kierowniczka projektu, Koordynator/Koordynatorka SZOWES.</w:t>
      </w:r>
    </w:p>
    <w:p w14:paraId="000001FA" w14:textId="3BC4DF70" w:rsidR="00880C93" w:rsidRPr="00D018E2" w:rsidRDefault="00880C93">
      <w:pPr>
        <w:tabs>
          <w:tab w:val="left" w:pos="6240"/>
        </w:tabs>
        <w:spacing w:before="60" w:after="60" w:line="240" w:lineRule="auto"/>
        <w:ind w:left="786"/>
        <w:rPr>
          <w:color w:val="000000" w:themeColor="text1"/>
        </w:rPr>
      </w:pPr>
    </w:p>
    <w:p w14:paraId="0ABC91AD" w14:textId="7F2D3FFC" w:rsidR="005F7792" w:rsidRPr="00D018E2" w:rsidRDefault="005F7792">
      <w:pPr>
        <w:tabs>
          <w:tab w:val="left" w:pos="6240"/>
        </w:tabs>
        <w:spacing w:before="60" w:after="60" w:line="240" w:lineRule="auto"/>
        <w:ind w:left="786"/>
        <w:rPr>
          <w:color w:val="000000" w:themeColor="text1"/>
        </w:rPr>
      </w:pPr>
    </w:p>
    <w:p w14:paraId="05FC91D9" w14:textId="77777777" w:rsidR="005F7792" w:rsidRPr="00D018E2" w:rsidRDefault="005F7792">
      <w:pPr>
        <w:tabs>
          <w:tab w:val="left" w:pos="6240"/>
        </w:tabs>
        <w:spacing w:before="60" w:after="60" w:line="240" w:lineRule="auto"/>
        <w:ind w:left="786"/>
        <w:rPr>
          <w:color w:val="000000" w:themeColor="text1"/>
        </w:rPr>
      </w:pPr>
    </w:p>
    <w:p w14:paraId="000001FB" w14:textId="77777777" w:rsidR="00880C93" w:rsidRPr="00D018E2" w:rsidRDefault="00917681">
      <w:pPr>
        <w:pStyle w:val="Nagwek1"/>
        <w:rPr>
          <w:color w:val="000000" w:themeColor="text1"/>
        </w:rPr>
      </w:pPr>
      <w:bookmarkStart w:id="31" w:name="_heading=h.2p2csry" w:colFirst="0" w:colLast="0"/>
      <w:bookmarkEnd w:id="31"/>
      <w:r w:rsidRPr="00D018E2">
        <w:rPr>
          <w:color w:val="000000" w:themeColor="text1"/>
        </w:rPr>
        <w:lastRenderedPageBreak/>
        <w:t>§ 9 Organizacja wewnętrzna SZOWES</w:t>
      </w:r>
    </w:p>
    <w:p w14:paraId="000001FC" w14:textId="77777777" w:rsidR="00880C93" w:rsidRPr="00D018E2" w:rsidRDefault="00880C93">
      <w:pPr>
        <w:rPr>
          <w:color w:val="000000" w:themeColor="text1"/>
        </w:rPr>
      </w:pPr>
    </w:p>
    <w:p w14:paraId="000001FD" w14:textId="77777777" w:rsidR="00880C93" w:rsidRPr="00D018E2" w:rsidRDefault="00917681">
      <w:pPr>
        <w:numPr>
          <w:ilvl w:val="0"/>
          <w:numId w:val="2"/>
        </w:numPr>
        <w:tabs>
          <w:tab w:val="left" w:pos="6240"/>
        </w:tabs>
        <w:spacing w:before="60" w:after="60" w:line="240" w:lineRule="auto"/>
        <w:ind w:hanging="360"/>
        <w:rPr>
          <w:color w:val="000000" w:themeColor="text1"/>
        </w:rPr>
      </w:pPr>
      <w:r w:rsidRPr="00D018E2">
        <w:rPr>
          <w:color w:val="000000" w:themeColor="text1"/>
        </w:rPr>
        <w:t xml:space="preserve">Pracą SZOWES kieruje Koordynator/Koordynatorka SZOWES, powołany przez Lidera Koszalińską Agencję Rozwoju Regionalnego S.A. </w:t>
      </w:r>
    </w:p>
    <w:p w14:paraId="000001FE" w14:textId="77777777" w:rsidR="00880C93" w:rsidRPr="00D018E2" w:rsidRDefault="00917681">
      <w:pPr>
        <w:numPr>
          <w:ilvl w:val="0"/>
          <w:numId w:val="2"/>
        </w:numPr>
        <w:tabs>
          <w:tab w:val="left" w:pos="6240"/>
        </w:tabs>
        <w:spacing w:before="60" w:after="60" w:line="240" w:lineRule="auto"/>
        <w:ind w:hanging="360"/>
        <w:rPr>
          <w:color w:val="000000" w:themeColor="text1"/>
        </w:rPr>
      </w:pPr>
      <w:r w:rsidRPr="00D018E2">
        <w:rPr>
          <w:color w:val="000000" w:themeColor="text1"/>
        </w:rPr>
        <w:t>Pracą OWES z danego regionu kieruje w zakresie merytorycznym Kierownik/Kierowniczka merytoryczny/a OWES oraz w zakresie formalnym Kierownik/czka Projektu.</w:t>
      </w:r>
    </w:p>
    <w:p w14:paraId="000001FF" w14:textId="77777777" w:rsidR="00880C93" w:rsidRPr="00D018E2" w:rsidRDefault="00917681">
      <w:pPr>
        <w:numPr>
          <w:ilvl w:val="0"/>
          <w:numId w:val="2"/>
        </w:numPr>
        <w:tabs>
          <w:tab w:val="left" w:pos="6240"/>
        </w:tabs>
        <w:spacing w:before="60" w:after="60" w:line="240" w:lineRule="auto"/>
        <w:ind w:hanging="360"/>
        <w:rPr>
          <w:color w:val="000000" w:themeColor="text1"/>
        </w:rPr>
      </w:pPr>
      <w:r w:rsidRPr="00D018E2">
        <w:rPr>
          <w:color w:val="000000" w:themeColor="text1"/>
        </w:rPr>
        <w:t xml:space="preserve">Koordynator/Koordynatorka oraz Kierownicy merytoryczni OWES i Kierownicy Projektów  reprezentują SZOWES na zewnątrz. </w:t>
      </w:r>
    </w:p>
    <w:p w14:paraId="00000200" w14:textId="77777777" w:rsidR="00880C93" w:rsidRPr="00D018E2" w:rsidRDefault="00917681">
      <w:pPr>
        <w:numPr>
          <w:ilvl w:val="0"/>
          <w:numId w:val="2"/>
        </w:numPr>
        <w:tabs>
          <w:tab w:val="left" w:pos="6240"/>
        </w:tabs>
        <w:spacing w:before="60" w:after="60" w:line="240" w:lineRule="auto"/>
        <w:ind w:hanging="360"/>
        <w:rPr>
          <w:color w:val="000000" w:themeColor="text1"/>
        </w:rPr>
      </w:pPr>
      <w:r w:rsidRPr="00D018E2">
        <w:rPr>
          <w:color w:val="000000" w:themeColor="text1"/>
        </w:rPr>
        <w:t>Zespół SZOWES składa się z:</w:t>
      </w:r>
    </w:p>
    <w:p w14:paraId="00000201" w14:textId="77777777" w:rsidR="00880C93" w:rsidRPr="00D018E2" w:rsidRDefault="00917681">
      <w:pPr>
        <w:numPr>
          <w:ilvl w:val="0"/>
          <w:numId w:val="19"/>
        </w:numPr>
        <w:pBdr>
          <w:top w:val="nil"/>
          <w:left w:val="nil"/>
          <w:bottom w:val="nil"/>
          <w:right w:val="nil"/>
          <w:between w:val="nil"/>
        </w:pBdr>
        <w:tabs>
          <w:tab w:val="left" w:pos="6240"/>
        </w:tabs>
        <w:spacing w:before="60" w:after="60" w:line="240" w:lineRule="auto"/>
        <w:rPr>
          <w:color w:val="000000" w:themeColor="text1"/>
        </w:rPr>
      </w:pPr>
      <w:r w:rsidRPr="00D018E2">
        <w:rPr>
          <w:color w:val="000000" w:themeColor="text1"/>
        </w:rPr>
        <w:t>zespołu zarządzającego: Koordynatora/Koordynatorki SZOWES, Kierowników merytorycznych OWES (w subregionach), Kierowników projektów (w subregionach) głównego specjalisty ds. rozliczeń SZOWES, specjalistów ds. rozliczeń w regionach;</w:t>
      </w:r>
    </w:p>
    <w:p w14:paraId="00000202" w14:textId="77777777" w:rsidR="00880C93" w:rsidRPr="00D018E2" w:rsidRDefault="00917681">
      <w:pPr>
        <w:numPr>
          <w:ilvl w:val="0"/>
          <w:numId w:val="19"/>
        </w:numPr>
        <w:pBdr>
          <w:top w:val="nil"/>
          <w:left w:val="nil"/>
          <w:bottom w:val="nil"/>
          <w:right w:val="nil"/>
          <w:between w:val="nil"/>
        </w:pBdr>
        <w:tabs>
          <w:tab w:val="left" w:pos="6240"/>
        </w:tabs>
        <w:spacing w:before="60" w:after="60" w:line="240" w:lineRule="auto"/>
        <w:rPr>
          <w:color w:val="000000" w:themeColor="text1"/>
        </w:rPr>
      </w:pPr>
      <w:r w:rsidRPr="00D018E2">
        <w:rPr>
          <w:color w:val="000000" w:themeColor="text1"/>
        </w:rPr>
        <w:t>zespołu kluczowego: doradców kluczowych, kluczowych doradców biznesowych, animatorów; specjalisty ds. zamówień, specjalisty ds. reintegracji;</w:t>
      </w:r>
    </w:p>
    <w:p w14:paraId="00000203" w14:textId="77777777" w:rsidR="00880C93" w:rsidRPr="00D018E2" w:rsidRDefault="00917681">
      <w:pPr>
        <w:numPr>
          <w:ilvl w:val="0"/>
          <w:numId w:val="19"/>
        </w:numPr>
        <w:pBdr>
          <w:top w:val="nil"/>
          <w:left w:val="nil"/>
          <w:bottom w:val="nil"/>
          <w:right w:val="nil"/>
          <w:between w:val="nil"/>
        </w:pBdr>
        <w:tabs>
          <w:tab w:val="left" w:pos="6240"/>
        </w:tabs>
        <w:spacing w:before="60" w:after="60" w:line="240" w:lineRule="auto"/>
        <w:rPr>
          <w:color w:val="000000" w:themeColor="text1"/>
        </w:rPr>
      </w:pPr>
      <w:r w:rsidRPr="00D018E2">
        <w:rPr>
          <w:color w:val="000000" w:themeColor="text1"/>
        </w:rPr>
        <w:t>zespołu wspierającego: doradców podstawowych</w:t>
      </w:r>
    </w:p>
    <w:p w14:paraId="00000204" w14:textId="77777777" w:rsidR="00880C93" w:rsidRPr="00D018E2" w:rsidRDefault="00917681">
      <w:pPr>
        <w:numPr>
          <w:ilvl w:val="0"/>
          <w:numId w:val="19"/>
        </w:numPr>
        <w:pBdr>
          <w:top w:val="nil"/>
          <w:left w:val="nil"/>
          <w:bottom w:val="nil"/>
          <w:right w:val="nil"/>
          <w:between w:val="nil"/>
        </w:pBdr>
        <w:tabs>
          <w:tab w:val="left" w:pos="6240"/>
        </w:tabs>
        <w:spacing w:before="60" w:after="60" w:line="240" w:lineRule="auto"/>
        <w:rPr>
          <w:color w:val="000000" w:themeColor="text1"/>
        </w:rPr>
      </w:pPr>
      <w:r w:rsidRPr="00D018E2">
        <w:rPr>
          <w:color w:val="000000" w:themeColor="text1"/>
        </w:rPr>
        <w:t>zespołu specjalistycznego: doradców specjalistycznych, trenerów.</w:t>
      </w:r>
    </w:p>
    <w:p w14:paraId="00000205" w14:textId="77777777" w:rsidR="00880C93" w:rsidRPr="00D018E2" w:rsidRDefault="00917681">
      <w:pPr>
        <w:numPr>
          <w:ilvl w:val="0"/>
          <w:numId w:val="2"/>
        </w:numPr>
        <w:pBdr>
          <w:top w:val="nil"/>
          <w:left w:val="nil"/>
          <w:bottom w:val="nil"/>
          <w:right w:val="nil"/>
          <w:between w:val="nil"/>
        </w:pBdr>
        <w:tabs>
          <w:tab w:val="left" w:pos="6240"/>
        </w:tabs>
        <w:spacing w:before="60" w:after="60" w:line="240" w:lineRule="auto"/>
        <w:ind w:hanging="360"/>
        <w:rPr>
          <w:color w:val="000000" w:themeColor="text1"/>
        </w:rPr>
      </w:pPr>
      <w:r w:rsidRPr="00D018E2">
        <w:rPr>
          <w:color w:val="000000" w:themeColor="text1"/>
        </w:rPr>
        <w:t>Zespół SZOWES stosuje Standardy Ośrodków Wsparcia Ekonomii Społecznej.</w:t>
      </w:r>
    </w:p>
    <w:p w14:paraId="00000206" w14:textId="77777777" w:rsidR="00880C93" w:rsidRPr="00D018E2" w:rsidRDefault="00917681">
      <w:pPr>
        <w:numPr>
          <w:ilvl w:val="0"/>
          <w:numId w:val="2"/>
        </w:numPr>
        <w:pBdr>
          <w:top w:val="nil"/>
          <w:left w:val="nil"/>
          <w:bottom w:val="nil"/>
          <w:right w:val="nil"/>
          <w:between w:val="nil"/>
        </w:pBdr>
        <w:tabs>
          <w:tab w:val="left" w:pos="6240"/>
        </w:tabs>
        <w:spacing w:before="60" w:after="60" w:line="240" w:lineRule="auto"/>
        <w:ind w:hanging="360"/>
        <w:rPr>
          <w:color w:val="000000" w:themeColor="text1"/>
        </w:rPr>
      </w:pPr>
      <w:r w:rsidRPr="00D018E2">
        <w:rPr>
          <w:color w:val="000000" w:themeColor="text1"/>
        </w:rPr>
        <w:t xml:space="preserve">Osoby odpowiedzialne za pracę z klientem w w/w formach zobowiązane są do posiadania niezbędnej wiedzy merytorycznej i umiejętności praktycznych, technicznych w celu wykonania swojej pracy. Praca wykonywana jest z największą starannością, ku spełnieniu oczekiwań i potrzeb klienta. </w:t>
      </w:r>
    </w:p>
    <w:p w14:paraId="00000207" w14:textId="77777777" w:rsidR="00880C93" w:rsidRPr="00D018E2" w:rsidRDefault="00917681">
      <w:pPr>
        <w:numPr>
          <w:ilvl w:val="0"/>
          <w:numId w:val="2"/>
        </w:numPr>
        <w:pBdr>
          <w:top w:val="nil"/>
          <w:left w:val="nil"/>
          <w:bottom w:val="nil"/>
          <w:right w:val="nil"/>
          <w:between w:val="nil"/>
        </w:pBdr>
        <w:tabs>
          <w:tab w:val="left" w:pos="6240"/>
        </w:tabs>
        <w:spacing w:before="60" w:after="60" w:line="240" w:lineRule="auto"/>
        <w:ind w:hanging="360"/>
        <w:rPr>
          <w:color w:val="000000" w:themeColor="text1"/>
        </w:rPr>
      </w:pPr>
      <w:r w:rsidRPr="00D018E2">
        <w:rPr>
          <w:color w:val="000000" w:themeColor="text1"/>
        </w:rPr>
        <w:t>Regularnie, nie rzadziej niż raz do roku, prowadzony jest monitoring świadczonych usług.</w:t>
      </w:r>
    </w:p>
    <w:p w14:paraId="00000208" w14:textId="77777777" w:rsidR="00880C93" w:rsidRPr="00D018E2" w:rsidRDefault="00917681">
      <w:pPr>
        <w:numPr>
          <w:ilvl w:val="0"/>
          <w:numId w:val="2"/>
        </w:numPr>
        <w:pBdr>
          <w:top w:val="nil"/>
          <w:left w:val="nil"/>
          <w:bottom w:val="nil"/>
          <w:right w:val="nil"/>
          <w:between w:val="nil"/>
        </w:pBdr>
        <w:tabs>
          <w:tab w:val="left" w:pos="6240"/>
        </w:tabs>
        <w:spacing w:before="60" w:after="60" w:line="240" w:lineRule="auto"/>
        <w:ind w:hanging="360"/>
        <w:rPr>
          <w:color w:val="000000" w:themeColor="text1"/>
        </w:rPr>
      </w:pPr>
      <w:r w:rsidRPr="00D018E2">
        <w:rPr>
          <w:color w:val="000000" w:themeColor="text1"/>
        </w:rPr>
        <w:t xml:space="preserve">Pracownicy SZOWES zobowiązani są do aktualizowania wiedzy tematycznej oraz wiedzy </w:t>
      </w:r>
      <w:r w:rsidRPr="00D018E2">
        <w:rPr>
          <w:color w:val="000000" w:themeColor="text1"/>
        </w:rPr>
        <w:br/>
        <w:t>z zakresu ekonomii społecznej oraz uczestnictwa w szkoleniach podnoszących ich kwalifikacje.</w:t>
      </w:r>
    </w:p>
    <w:p w14:paraId="00000209" w14:textId="77777777" w:rsidR="00880C93" w:rsidRPr="00D018E2" w:rsidRDefault="00880C93">
      <w:pPr>
        <w:pBdr>
          <w:top w:val="nil"/>
          <w:left w:val="nil"/>
          <w:bottom w:val="nil"/>
          <w:right w:val="nil"/>
          <w:between w:val="nil"/>
        </w:pBdr>
        <w:tabs>
          <w:tab w:val="left" w:pos="6240"/>
        </w:tabs>
        <w:spacing w:before="60" w:after="60" w:line="240" w:lineRule="auto"/>
        <w:ind w:left="786"/>
        <w:rPr>
          <w:color w:val="000000" w:themeColor="text1"/>
        </w:rPr>
      </w:pPr>
    </w:p>
    <w:p w14:paraId="0000020A" w14:textId="77777777" w:rsidR="00880C93" w:rsidRPr="00D018E2" w:rsidRDefault="00917681">
      <w:pPr>
        <w:pStyle w:val="Nagwek1"/>
        <w:rPr>
          <w:color w:val="000000" w:themeColor="text1"/>
        </w:rPr>
      </w:pPr>
      <w:bookmarkStart w:id="32" w:name="bookmark=id.147n2zr" w:colFirst="0" w:colLast="0"/>
      <w:bookmarkStart w:id="33" w:name="_heading=h.3o7alnk" w:colFirst="0" w:colLast="0"/>
      <w:bookmarkEnd w:id="32"/>
      <w:bookmarkEnd w:id="33"/>
      <w:r w:rsidRPr="00D018E2">
        <w:rPr>
          <w:color w:val="000000" w:themeColor="text1"/>
        </w:rPr>
        <w:t xml:space="preserve">§ 10 </w:t>
      </w:r>
      <w:bookmarkStart w:id="34" w:name="bookmark=id.23ckvvd" w:colFirst="0" w:colLast="0"/>
      <w:bookmarkEnd w:id="34"/>
      <w:r w:rsidRPr="00D018E2">
        <w:rPr>
          <w:color w:val="000000" w:themeColor="text1"/>
        </w:rPr>
        <w:t>Zasady etyczne</w:t>
      </w:r>
    </w:p>
    <w:p w14:paraId="0000020B" w14:textId="77777777" w:rsidR="00880C93" w:rsidRPr="00D018E2" w:rsidRDefault="00880C93">
      <w:pPr>
        <w:rPr>
          <w:color w:val="000000" w:themeColor="text1"/>
        </w:rPr>
      </w:pPr>
    </w:p>
    <w:p w14:paraId="0000020C" w14:textId="77777777" w:rsidR="00880C93" w:rsidRPr="00D018E2" w:rsidRDefault="00917681">
      <w:pPr>
        <w:numPr>
          <w:ilvl w:val="0"/>
          <w:numId w:val="44"/>
        </w:numPr>
        <w:pBdr>
          <w:top w:val="nil"/>
          <w:left w:val="nil"/>
          <w:bottom w:val="nil"/>
          <w:right w:val="nil"/>
          <w:between w:val="nil"/>
        </w:pBdr>
        <w:tabs>
          <w:tab w:val="left" w:pos="6240"/>
        </w:tabs>
        <w:spacing w:before="60" w:after="60" w:line="240" w:lineRule="auto"/>
        <w:ind w:hanging="360"/>
        <w:rPr>
          <w:color w:val="000000" w:themeColor="text1"/>
        </w:rPr>
      </w:pPr>
      <w:r w:rsidRPr="00D018E2">
        <w:rPr>
          <w:color w:val="000000" w:themeColor="text1"/>
        </w:rPr>
        <w:t>Personel SZOWES przestrzega i kieruje się zasadami etycznymi. Zasady etyczne SZOWES dotyczą także zewnętrznych współpracowników SZOWES i wolontariuszy.</w:t>
      </w:r>
    </w:p>
    <w:p w14:paraId="0000020D" w14:textId="77777777" w:rsidR="00880C93" w:rsidRPr="00D018E2" w:rsidRDefault="00917681">
      <w:pPr>
        <w:numPr>
          <w:ilvl w:val="0"/>
          <w:numId w:val="44"/>
        </w:numPr>
        <w:pBdr>
          <w:top w:val="nil"/>
          <w:left w:val="nil"/>
          <w:bottom w:val="nil"/>
          <w:right w:val="nil"/>
          <w:between w:val="nil"/>
        </w:pBdr>
        <w:tabs>
          <w:tab w:val="left" w:pos="6240"/>
        </w:tabs>
        <w:spacing w:before="60" w:after="60" w:line="240" w:lineRule="auto"/>
        <w:ind w:hanging="360"/>
        <w:rPr>
          <w:color w:val="000000" w:themeColor="text1"/>
        </w:rPr>
      </w:pPr>
      <w:r w:rsidRPr="00D018E2">
        <w:rPr>
          <w:color w:val="000000" w:themeColor="text1"/>
        </w:rPr>
        <w:t>Zasady etyczne dotyczą:</w:t>
      </w:r>
    </w:p>
    <w:p w14:paraId="0000020E" w14:textId="77777777" w:rsidR="00880C93" w:rsidRPr="00D018E2" w:rsidRDefault="00917681">
      <w:pPr>
        <w:numPr>
          <w:ilvl w:val="0"/>
          <w:numId w:val="42"/>
        </w:numPr>
        <w:pBdr>
          <w:top w:val="nil"/>
          <w:left w:val="nil"/>
          <w:bottom w:val="nil"/>
          <w:right w:val="nil"/>
          <w:between w:val="nil"/>
        </w:pBdr>
        <w:tabs>
          <w:tab w:val="left" w:pos="6240"/>
        </w:tabs>
        <w:spacing w:before="60" w:after="60" w:line="240" w:lineRule="auto"/>
        <w:rPr>
          <w:color w:val="000000" w:themeColor="text1"/>
        </w:rPr>
      </w:pPr>
      <w:r w:rsidRPr="00D018E2">
        <w:rPr>
          <w:color w:val="000000" w:themeColor="text1"/>
        </w:rPr>
        <w:t xml:space="preserve">niedyskryminowania żadnego z klientów SZOWES, </w:t>
      </w:r>
    </w:p>
    <w:p w14:paraId="0000020F" w14:textId="77777777" w:rsidR="00880C93" w:rsidRPr="00D018E2" w:rsidRDefault="00917681">
      <w:pPr>
        <w:numPr>
          <w:ilvl w:val="0"/>
          <w:numId w:val="42"/>
        </w:numPr>
        <w:pBdr>
          <w:top w:val="nil"/>
          <w:left w:val="nil"/>
          <w:bottom w:val="nil"/>
          <w:right w:val="nil"/>
          <w:between w:val="nil"/>
        </w:pBdr>
        <w:tabs>
          <w:tab w:val="left" w:pos="6240"/>
        </w:tabs>
        <w:spacing w:before="60" w:after="60" w:line="240" w:lineRule="auto"/>
        <w:rPr>
          <w:color w:val="000000" w:themeColor="text1"/>
        </w:rPr>
      </w:pPr>
      <w:r w:rsidRPr="00D018E2">
        <w:rPr>
          <w:color w:val="000000" w:themeColor="text1"/>
        </w:rPr>
        <w:t>udzielania informacji klientom z zachowaniem najwyższej staranności oraz uwzględnieniem najlepszej znajomości danego tematu,</w:t>
      </w:r>
    </w:p>
    <w:p w14:paraId="00000210" w14:textId="77777777" w:rsidR="00880C93" w:rsidRPr="00D018E2" w:rsidRDefault="00917681">
      <w:pPr>
        <w:numPr>
          <w:ilvl w:val="0"/>
          <w:numId w:val="42"/>
        </w:numPr>
        <w:pBdr>
          <w:top w:val="nil"/>
          <w:left w:val="nil"/>
          <w:bottom w:val="nil"/>
          <w:right w:val="nil"/>
          <w:between w:val="nil"/>
        </w:pBdr>
        <w:tabs>
          <w:tab w:val="left" w:pos="6240"/>
        </w:tabs>
        <w:spacing w:before="60" w:after="60" w:line="240" w:lineRule="auto"/>
        <w:rPr>
          <w:color w:val="000000" w:themeColor="text1"/>
        </w:rPr>
      </w:pPr>
      <w:r w:rsidRPr="00D018E2">
        <w:rPr>
          <w:color w:val="000000" w:themeColor="text1"/>
        </w:rPr>
        <w:t xml:space="preserve">nieprzyjmowania od klientów SZOWES wynagrodzeń lub innych gratyfikacji za udzieloną pomoc, </w:t>
      </w:r>
    </w:p>
    <w:p w14:paraId="00000211" w14:textId="77777777" w:rsidR="00880C93" w:rsidRPr="00D018E2" w:rsidRDefault="00917681">
      <w:pPr>
        <w:numPr>
          <w:ilvl w:val="0"/>
          <w:numId w:val="42"/>
        </w:numPr>
        <w:pBdr>
          <w:top w:val="nil"/>
          <w:left w:val="nil"/>
          <w:bottom w:val="nil"/>
          <w:right w:val="nil"/>
          <w:between w:val="nil"/>
        </w:pBdr>
        <w:tabs>
          <w:tab w:val="left" w:pos="6240"/>
        </w:tabs>
        <w:spacing w:before="60" w:after="60" w:line="240" w:lineRule="auto"/>
        <w:rPr>
          <w:color w:val="000000" w:themeColor="text1"/>
        </w:rPr>
      </w:pPr>
      <w:r w:rsidRPr="00D018E2">
        <w:rPr>
          <w:color w:val="000000" w:themeColor="text1"/>
        </w:rPr>
        <w:t>respektowania prawa autorskich do pomysłów klientów,</w:t>
      </w:r>
    </w:p>
    <w:p w14:paraId="00000212" w14:textId="77777777" w:rsidR="00880C93" w:rsidRPr="00D018E2" w:rsidRDefault="00917681">
      <w:pPr>
        <w:numPr>
          <w:ilvl w:val="0"/>
          <w:numId w:val="42"/>
        </w:numPr>
        <w:pBdr>
          <w:top w:val="nil"/>
          <w:left w:val="nil"/>
          <w:bottom w:val="nil"/>
          <w:right w:val="nil"/>
          <w:between w:val="nil"/>
        </w:pBdr>
        <w:tabs>
          <w:tab w:val="left" w:pos="6240"/>
        </w:tabs>
        <w:spacing w:before="60" w:after="60" w:line="240" w:lineRule="auto"/>
        <w:rPr>
          <w:color w:val="000000" w:themeColor="text1"/>
        </w:rPr>
      </w:pPr>
      <w:r w:rsidRPr="00D018E2">
        <w:rPr>
          <w:color w:val="000000" w:themeColor="text1"/>
        </w:rPr>
        <w:t>zapewnienia dyskrecji, bezpieczeństwa oraz poufności przekazywanych informacji, nie ujawniania informacji poufnych ani nie wykorzystywania ich dla korzyści finansowych lub osobistych zarówno w trakcie, jak i po zakończeniu zatrudnienia,</w:t>
      </w:r>
    </w:p>
    <w:p w14:paraId="00000213" w14:textId="77777777" w:rsidR="00880C93" w:rsidRPr="00D018E2" w:rsidRDefault="00917681">
      <w:pPr>
        <w:numPr>
          <w:ilvl w:val="0"/>
          <w:numId w:val="42"/>
        </w:numPr>
        <w:pBdr>
          <w:top w:val="nil"/>
          <w:left w:val="nil"/>
          <w:bottom w:val="nil"/>
          <w:right w:val="nil"/>
          <w:between w:val="nil"/>
        </w:pBdr>
        <w:tabs>
          <w:tab w:val="left" w:pos="6240"/>
        </w:tabs>
        <w:spacing w:before="60" w:after="60" w:line="240" w:lineRule="auto"/>
        <w:rPr>
          <w:color w:val="000000" w:themeColor="text1"/>
        </w:rPr>
      </w:pPr>
      <w:r w:rsidRPr="00D018E2">
        <w:rPr>
          <w:color w:val="000000" w:themeColor="text1"/>
        </w:rPr>
        <w:lastRenderedPageBreak/>
        <w:t>równego traktowania pracowników, współpracowników, wolontariuszy, klientów bez względu na wiek, płeć, orientację seksualną, rasę, przekonania polityczne i wyznanie religijne.</w:t>
      </w:r>
    </w:p>
    <w:p w14:paraId="00000214" w14:textId="77777777" w:rsidR="00880C93" w:rsidRPr="00D018E2" w:rsidRDefault="00917681">
      <w:pPr>
        <w:numPr>
          <w:ilvl w:val="0"/>
          <w:numId w:val="42"/>
        </w:numPr>
        <w:pBdr>
          <w:top w:val="nil"/>
          <w:left w:val="nil"/>
          <w:bottom w:val="nil"/>
          <w:right w:val="nil"/>
          <w:between w:val="nil"/>
        </w:pBdr>
        <w:tabs>
          <w:tab w:val="left" w:pos="6240"/>
        </w:tabs>
        <w:spacing w:before="60" w:after="60" w:line="240" w:lineRule="auto"/>
        <w:rPr>
          <w:color w:val="000000" w:themeColor="text1"/>
        </w:rPr>
      </w:pPr>
      <w:r w:rsidRPr="00D018E2">
        <w:rPr>
          <w:color w:val="000000" w:themeColor="text1"/>
        </w:rPr>
        <w:t>dbania o środowisko naturalne i ograniczenie negatywnego wpływu poprzez np. dwustronne drukowanie, ekologiczny papier, recykling tonerów, segregacja odpadów itp.,</w:t>
      </w:r>
    </w:p>
    <w:p w14:paraId="00000215" w14:textId="77777777" w:rsidR="00880C93" w:rsidRPr="00D018E2" w:rsidRDefault="00917681">
      <w:pPr>
        <w:numPr>
          <w:ilvl w:val="0"/>
          <w:numId w:val="42"/>
        </w:numPr>
        <w:pBdr>
          <w:top w:val="nil"/>
          <w:left w:val="nil"/>
          <w:bottom w:val="nil"/>
          <w:right w:val="nil"/>
          <w:between w:val="nil"/>
        </w:pBdr>
        <w:tabs>
          <w:tab w:val="left" w:pos="6240"/>
        </w:tabs>
        <w:spacing w:before="60" w:after="60" w:line="240" w:lineRule="auto"/>
        <w:rPr>
          <w:color w:val="000000" w:themeColor="text1"/>
        </w:rPr>
      </w:pPr>
      <w:r w:rsidRPr="00D018E2">
        <w:rPr>
          <w:color w:val="000000" w:themeColor="text1"/>
        </w:rPr>
        <w:t>informowania klientów o możliwości złożenia skargi lub pochwały w zakresie jakości świadczonych usług,</w:t>
      </w:r>
    </w:p>
    <w:p w14:paraId="00000216" w14:textId="77777777" w:rsidR="00880C93" w:rsidRPr="00D018E2" w:rsidRDefault="00917681">
      <w:pPr>
        <w:numPr>
          <w:ilvl w:val="0"/>
          <w:numId w:val="42"/>
        </w:numPr>
        <w:pBdr>
          <w:top w:val="nil"/>
          <w:left w:val="nil"/>
          <w:bottom w:val="nil"/>
          <w:right w:val="nil"/>
          <w:between w:val="nil"/>
        </w:pBdr>
        <w:tabs>
          <w:tab w:val="left" w:pos="6240"/>
        </w:tabs>
        <w:spacing w:before="60" w:after="60" w:line="240" w:lineRule="auto"/>
        <w:rPr>
          <w:color w:val="000000" w:themeColor="text1"/>
        </w:rPr>
      </w:pPr>
      <w:r w:rsidRPr="00D018E2">
        <w:rPr>
          <w:color w:val="000000" w:themeColor="text1"/>
        </w:rPr>
        <w:t>dokładania wszelkich starań, aby jego postępowanie było jawne, zrozumiałe, wolne od podejrzeń i jakiejkolwiek formy interesowności czy też korupcji,</w:t>
      </w:r>
    </w:p>
    <w:p w14:paraId="00000217" w14:textId="77777777" w:rsidR="00880C93" w:rsidRPr="00D018E2" w:rsidRDefault="00917681">
      <w:pPr>
        <w:numPr>
          <w:ilvl w:val="0"/>
          <w:numId w:val="42"/>
        </w:numPr>
        <w:pBdr>
          <w:top w:val="nil"/>
          <w:left w:val="nil"/>
          <w:bottom w:val="nil"/>
          <w:right w:val="nil"/>
          <w:between w:val="nil"/>
        </w:pBdr>
        <w:tabs>
          <w:tab w:val="left" w:pos="6240"/>
        </w:tabs>
        <w:spacing w:before="60" w:after="60" w:line="240" w:lineRule="auto"/>
        <w:rPr>
          <w:color w:val="000000" w:themeColor="text1"/>
        </w:rPr>
      </w:pPr>
      <w:r w:rsidRPr="00D018E2">
        <w:rPr>
          <w:color w:val="000000" w:themeColor="text1"/>
        </w:rPr>
        <w:t>możliwości proponowania Uczestnikom Projektów usług innowacyjnych oferowanych w ramach pozostałej działalności podmiotów tworzących SZOWES (w tym w ramach działalności odpłatnej) przy założeniu, że tożsame wsparcie nie jest możliwe do realizacji w ramach Projektów.</w:t>
      </w:r>
    </w:p>
    <w:p w14:paraId="00000218" w14:textId="77777777" w:rsidR="00880C93" w:rsidRPr="00D018E2" w:rsidRDefault="00917681">
      <w:pPr>
        <w:numPr>
          <w:ilvl w:val="0"/>
          <w:numId w:val="44"/>
        </w:numPr>
        <w:pBdr>
          <w:top w:val="nil"/>
          <w:left w:val="nil"/>
          <w:bottom w:val="nil"/>
          <w:right w:val="nil"/>
          <w:between w:val="nil"/>
        </w:pBdr>
        <w:spacing w:before="60" w:after="60" w:line="240" w:lineRule="auto"/>
        <w:ind w:hanging="360"/>
        <w:rPr>
          <w:color w:val="000000" w:themeColor="text1"/>
        </w:rPr>
      </w:pPr>
      <w:r w:rsidRPr="00D018E2">
        <w:rPr>
          <w:color w:val="000000" w:themeColor="text1"/>
        </w:rPr>
        <w:t xml:space="preserve">Działania SZOWES, a w szczególności zachowania pracowników SZOWES w stosunku do Klientów, w żaden sposób nie mogą wiązać się z manifestowaniem poglądów politycznych </w:t>
      </w:r>
      <w:r w:rsidRPr="00D018E2">
        <w:rPr>
          <w:color w:val="000000" w:themeColor="text1"/>
        </w:rPr>
        <w:br/>
        <w:t>i religijnych.</w:t>
      </w:r>
    </w:p>
    <w:p w14:paraId="00000219" w14:textId="77777777" w:rsidR="00880C93" w:rsidRPr="00D018E2" w:rsidRDefault="00917681">
      <w:pPr>
        <w:numPr>
          <w:ilvl w:val="0"/>
          <w:numId w:val="44"/>
        </w:numPr>
        <w:pBdr>
          <w:top w:val="nil"/>
          <w:left w:val="nil"/>
          <w:bottom w:val="nil"/>
          <w:right w:val="nil"/>
          <w:between w:val="nil"/>
        </w:pBdr>
        <w:tabs>
          <w:tab w:val="left" w:pos="6240"/>
        </w:tabs>
        <w:spacing w:before="60" w:after="60" w:line="240" w:lineRule="auto"/>
        <w:ind w:hanging="360"/>
        <w:rPr>
          <w:color w:val="000000" w:themeColor="text1"/>
        </w:rPr>
      </w:pPr>
      <w:r w:rsidRPr="00D018E2">
        <w:rPr>
          <w:color w:val="000000" w:themeColor="text1"/>
        </w:rPr>
        <w:t>W sytuacjach powiązań pracowników SZOWES z klientami poprzez stosunki rodzinne i inne relacje mogące wpłynąć na jego bezstronność, Pracownik zgłasza fakt zaistnienia sytuacji mogącej wpłynąć na jego bezstronność do Kierownika/Kierowniczki merytorycznego/ej OWES, Kierownika/Kierowniczki projektu, lub Koordynatora/Koordynatorki SZOWES, który dokonuje analizy sytuacji i wyznacza innego pracownika do realizacji zadań (ograniczenie realizacji zadań przez tego pracownika).</w:t>
      </w:r>
    </w:p>
    <w:p w14:paraId="0000021A" w14:textId="77777777" w:rsidR="00880C93" w:rsidRPr="00D018E2" w:rsidRDefault="00917681">
      <w:pPr>
        <w:numPr>
          <w:ilvl w:val="0"/>
          <w:numId w:val="44"/>
        </w:numPr>
        <w:pBdr>
          <w:top w:val="nil"/>
          <w:left w:val="nil"/>
          <w:bottom w:val="nil"/>
          <w:right w:val="nil"/>
          <w:between w:val="nil"/>
        </w:pBdr>
        <w:tabs>
          <w:tab w:val="left" w:pos="6240"/>
        </w:tabs>
        <w:spacing w:before="60" w:after="60" w:line="240" w:lineRule="auto"/>
        <w:ind w:hanging="360"/>
        <w:rPr>
          <w:color w:val="000000" w:themeColor="text1"/>
        </w:rPr>
      </w:pPr>
      <w:r w:rsidRPr="00D018E2">
        <w:rPr>
          <w:color w:val="000000" w:themeColor="text1"/>
        </w:rPr>
        <w:t>W przypadku naruszenia ww. zasad etycznych Kierownik/Kierowniczka merytoryczny/a OWES, Kierownik/Kierowniczka projektu, lub Koordynator/Koordynatorka SZOWES dokona analizy zaistniałej sytuacji i podejmie stosowne kroki wobec pracownika SZOWES (upomnienie, nagana, ograniczenie realizacji zadań). W odniesieniu do Kierownika/</w:t>
      </w:r>
      <w:proofErr w:type="spellStart"/>
      <w:r w:rsidRPr="00D018E2">
        <w:rPr>
          <w:color w:val="000000" w:themeColor="text1"/>
        </w:rPr>
        <w:t>czki</w:t>
      </w:r>
      <w:proofErr w:type="spellEnd"/>
      <w:r w:rsidRPr="00D018E2">
        <w:rPr>
          <w:color w:val="000000" w:themeColor="text1"/>
        </w:rPr>
        <w:t xml:space="preserve"> merytorycznego/j danego OWES decyzję podejmuje Koordynator/Koordynatorka SZOWES.</w:t>
      </w:r>
    </w:p>
    <w:p w14:paraId="0000021B" w14:textId="77777777" w:rsidR="00880C93" w:rsidRPr="00D018E2" w:rsidRDefault="00880C93">
      <w:pPr>
        <w:pBdr>
          <w:top w:val="nil"/>
          <w:left w:val="nil"/>
          <w:bottom w:val="nil"/>
          <w:right w:val="nil"/>
          <w:between w:val="nil"/>
        </w:pBdr>
        <w:tabs>
          <w:tab w:val="left" w:pos="6240"/>
        </w:tabs>
        <w:spacing w:before="60" w:after="60" w:line="240" w:lineRule="auto"/>
        <w:ind w:left="786"/>
        <w:rPr>
          <w:color w:val="000000" w:themeColor="text1"/>
        </w:rPr>
      </w:pPr>
    </w:p>
    <w:p w14:paraId="0000021C" w14:textId="77777777" w:rsidR="00880C93" w:rsidRPr="00D018E2" w:rsidRDefault="00917681">
      <w:pPr>
        <w:pStyle w:val="Nagwek1"/>
        <w:rPr>
          <w:color w:val="000000" w:themeColor="text1"/>
        </w:rPr>
      </w:pPr>
      <w:bookmarkStart w:id="35" w:name="bookmark=id.ihv636" w:colFirst="0" w:colLast="0"/>
      <w:bookmarkStart w:id="36" w:name="_heading=h.32hioqz" w:colFirst="0" w:colLast="0"/>
      <w:bookmarkEnd w:id="35"/>
      <w:bookmarkEnd w:id="36"/>
      <w:r w:rsidRPr="00D018E2">
        <w:rPr>
          <w:color w:val="000000" w:themeColor="text1"/>
        </w:rPr>
        <w:t xml:space="preserve">§ 11 </w:t>
      </w:r>
      <w:bookmarkStart w:id="37" w:name="bookmark=id.1hmsyys" w:colFirst="0" w:colLast="0"/>
      <w:bookmarkEnd w:id="37"/>
      <w:r w:rsidRPr="00D018E2">
        <w:rPr>
          <w:color w:val="000000" w:themeColor="text1"/>
        </w:rPr>
        <w:t>Postanowienia końcowe</w:t>
      </w:r>
    </w:p>
    <w:p w14:paraId="0000021D" w14:textId="77777777" w:rsidR="00880C93" w:rsidRPr="00D018E2" w:rsidRDefault="00880C93">
      <w:pPr>
        <w:rPr>
          <w:color w:val="000000" w:themeColor="text1"/>
        </w:rPr>
      </w:pPr>
    </w:p>
    <w:p w14:paraId="0000021E" w14:textId="77777777" w:rsidR="00880C93" w:rsidRPr="00D018E2" w:rsidRDefault="00917681">
      <w:pPr>
        <w:numPr>
          <w:ilvl w:val="0"/>
          <w:numId w:val="24"/>
        </w:numPr>
        <w:pBdr>
          <w:top w:val="nil"/>
          <w:left w:val="nil"/>
          <w:bottom w:val="nil"/>
          <w:right w:val="nil"/>
          <w:between w:val="nil"/>
        </w:pBdr>
        <w:tabs>
          <w:tab w:val="left" w:pos="6240"/>
        </w:tabs>
        <w:spacing w:before="60" w:after="60" w:line="240" w:lineRule="auto"/>
        <w:rPr>
          <w:color w:val="000000" w:themeColor="text1"/>
        </w:rPr>
      </w:pPr>
      <w:r w:rsidRPr="00D018E2">
        <w:rPr>
          <w:color w:val="000000" w:themeColor="text1"/>
        </w:rPr>
        <w:t>Wszelkie zmiany niniejszego regulaminu wymagają formy pisemnej.</w:t>
      </w:r>
    </w:p>
    <w:p w14:paraId="6AA9E69D" w14:textId="2785DD23" w:rsidR="005F7792" w:rsidRPr="00D018E2" w:rsidRDefault="00917681" w:rsidP="005F7792">
      <w:pPr>
        <w:numPr>
          <w:ilvl w:val="0"/>
          <w:numId w:val="24"/>
        </w:numPr>
        <w:pBdr>
          <w:top w:val="nil"/>
          <w:left w:val="nil"/>
          <w:bottom w:val="nil"/>
          <w:right w:val="nil"/>
          <w:between w:val="nil"/>
        </w:pBdr>
        <w:tabs>
          <w:tab w:val="left" w:pos="6240"/>
        </w:tabs>
        <w:spacing w:before="60" w:after="60" w:line="240" w:lineRule="auto"/>
        <w:rPr>
          <w:color w:val="000000" w:themeColor="text1"/>
        </w:rPr>
      </w:pPr>
      <w:r w:rsidRPr="00D018E2">
        <w:rPr>
          <w:color w:val="000000" w:themeColor="text1"/>
        </w:rPr>
        <w:t xml:space="preserve">Regulamin wchodzi w życie </w:t>
      </w:r>
      <w:r w:rsidR="005F7792" w:rsidRPr="00D018E2">
        <w:rPr>
          <w:color w:val="000000" w:themeColor="text1"/>
        </w:rPr>
        <w:t>z dniem zatwierdzenia, tj. 01.07.2021 r.</w:t>
      </w:r>
    </w:p>
    <w:p w14:paraId="00000220" w14:textId="77777777" w:rsidR="00880C93" w:rsidRPr="00D018E2" w:rsidRDefault="00880C93">
      <w:pPr>
        <w:pBdr>
          <w:top w:val="nil"/>
          <w:left w:val="nil"/>
          <w:bottom w:val="nil"/>
          <w:right w:val="nil"/>
          <w:between w:val="nil"/>
        </w:pBdr>
        <w:tabs>
          <w:tab w:val="left" w:pos="6240"/>
        </w:tabs>
        <w:spacing w:before="60" w:after="60" w:line="240" w:lineRule="auto"/>
        <w:ind w:left="720"/>
        <w:rPr>
          <w:color w:val="000000" w:themeColor="text1"/>
        </w:rPr>
      </w:pPr>
    </w:p>
    <w:p w14:paraId="00000221" w14:textId="77777777" w:rsidR="00880C93" w:rsidRPr="00D018E2" w:rsidRDefault="00917681">
      <w:pPr>
        <w:pStyle w:val="Nagwek1"/>
        <w:rPr>
          <w:color w:val="000000" w:themeColor="text1"/>
        </w:rPr>
      </w:pPr>
      <w:bookmarkStart w:id="38" w:name="bookmark=id.41mghml" w:colFirst="0" w:colLast="0"/>
      <w:bookmarkStart w:id="39" w:name="_heading=h.2grqrue" w:colFirst="0" w:colLast="0"/>
      <w:bookmarkEnd w:id="38"/>
      <w:bookmarkEnd w:id="39"/>
      <w:r w:rsidRPr="00D018E2">
        <w:rPr>
          <w:color w:val="000000" w:themeColor="text1"/>
        </w:rPr>
        <w:t>§ 12 Załączniki</w:t>
      </w:r>
    </w:p>
    <w:p w14:paraId="00000222" w14:textId="77777777" w:rsidR="00880C93" w:rsidRPr="00D018E2" w:rsidRDefault="00917681">
      <w:pPr>
        <w:tabs>
          <w:tab w:val="left" w:pos="1028"/>
        </w:tabs>
        <w:rPr>
          <w:color w:val="000000" w:themeColor="text1"/>
        </w:rPr>
      </w:pPr>
      <w:r w:rsidRPr="00D018E2">
        <w:rPr>
          <w:color w:val="000000" w:themeColor="text1"/>
        </w:rPr>
        <w:tab/>
      </w:r>
    </w:p>
    <w:p w14:paraId="00000223" w14:textId="77777777" w:rsidR="00880C93" w:rsidRPr="00D018E2" w:rsidRDefault="00917681">
      <w:pPr>
        <w:numPr>
          <w:ilvl w:val="0"/>
          <w:numId w:val="12"/>
        </w:numPr>
        <w:pBdr>
          <w:top w:val="nil"/>
          <w:left w:val="nil"/>
          <w:bottom w:val="nil"/>
          <w:right w:val="nil"/>
          <w:between w:val="nil"/>
        </w:pBdr>
        <w:spacing w:before="60" w:after="60" w:line="240" w:lineRule="auto"/>
        <w:ind w:left="709"/>
        <w:jc w:val="left"/>
        <w:rPr>
          <w:color w:val="000000" w:themeColor="text1"/>
        </w:rPr>
      </w:pPr>
      <w:r w:rsidRPr="00D018E2">
        <w:rPr>
          <w:color w:val="000000" w:themeColor="text1"/>
        </w:rPr>
        <w:t xml:space="preserve">Formularz zgłoszeniowy podmiotu/instytucji/podmiotu ekonomii społecznej wraz z deklaracją uczestnictwa w Projekcie i oświadczeniami </w:t>
      </w:r>
    </w:p>
    <w:p w14:paraId="00000224" w14:textId="77777777" w:rsidR="00880C93" w:rsidRPr="00D018E2" w:rsidRDefault="00917681">
      <w:pPr>
        <w:pBdr>
          <w:top w:val="nil"/>
          <w:left w:val="nil"/>
          <w:bottom w:val="nil"/>
          <w:right w:val="nil"/>
          <w:between w:val="nil"/>
        </w:pBdr>
        <w:tabs>
          <w:tab w:val="left" w:pos="6240"/>
        </w:tabs>
        <w:spacing w:before="60" w:after="60" w:line="240" w:lineRule="auto"/>
        <w:ind w:left="360"/>
        <w:jc w:val="left"/>
        <w:rPr>
          <w:color w:val="000000" w:themeColor="text1"/>
        </w:rPr>
      </w:pPr>
      <w:r w:rsidRPr="00D018E2">
        <w:rPr>
          <w:color w:val="000000" w:themeColor="text1"/>
        </w:rPr>
        <w:t xml:space="preserve">1.6 Formularz informacji przedstawianych przy ubieganiu się o pomoc de </w:t>
      </w:r>
      <w:proofErr w:type="spellStart"/>
      <w:r w:rsidRPr="00D018E2">
        <w:rPr>
          <w:color w:val="000000" w:themeColor="text1"/>
        </w:rPr>
        <w:t>minimis</w:t>
      </w:r>
      <w:proofErr w:type="spellEnd"/>
    </w:p>
    <w:p w14:paraId="00000225" w14:textId="77777777" w:rsidR="00880C93" w:rsidRPr="00D018E2" w:rsidRDefault="00917681">
      <w:pPr>
        <w:numPr>
          <w:ilvl w:val="0"/>
          <w:numId w:val="12"/>
        </w:numPr>
        <w:pBdr>
          <w:top w:val="nil"/>
          <w:left w:val="nil"/>
          <w:bottom w:val="nil"/>
          <w:right w:val="nil"/>
          <w:between w:val="nil"/>
        </w:pBdr>
        <w:spacing w:before="60" w:after="60" w:line="240" w:lineRule="auto"/>
        <w:jc w:val="left"/>
        <w:rPr>
          <w:color w:val="000000" w:themeColor="text1"/>
        </w:rPr>
      </w:pPr>
      <w:r w:rsidRPr="00D018E2">
        <w:rPr>
          <w:color w:val="000000" w:themeColor="text1"/>
        </w:rPr>
        <w:lastRenderedPageBreak/>
        <w:t>Formularz zgłoszeniowy dla osoby fizycznej/wyznaczonej z podmiotu ekonomii społecznej/instytucji wraz z deklaracją uczestnictwa w Projekcie i oświadczeniami</w:t>
      </w:r>
    </w:p>
    <w:p w14:paraId="00000226" w14:textId="77777777" w:rsidR="00880C93" w:rsidRPr="00D018E2" w:rsidRDefault="00917681">
      <w:pPr>
        <w:numPr>
          <w:ilvl w:val="0"/>
          <w:numId w:val="12"/>
        </w:numPr>
        <w:pBdr>
          <w:top w:val="nil"/>
          <w:left w:val="nil"/>
          <w:bottom w:val="nil"/>
          <w:right w:val="nil"/>
          <w:between w:val="nil"/>
        </w:pBdr>
        <w:spacing w:before="60" w:after="60" w:line="240" w:lineRule="auto"/>
        <w:jc w:val="left"/>
        <w:rPr>
          <w:color w:val="000000" w:themeColor="text1"/>
        </w:rPr>
      </w:pPr>
      <w:r w:rsidRPr="00D018E2">
        <w:rPr>
          <w:color w:val="000000" w:themeColor="text1"/>
        </w:rPr>
        <w:t xml:space="preserve">Plan działania - Indywidualna Ścieżka Wsparcia  </w:t>
      </w:r>
    </w:p>
    <w:p w14:paraId="00000227" w14:textId="77777777" w:rsidR="00880C93" w:rsidRPr="00D018E2" w:rsidRDefault="00917681">
      <w:pPr>
        <w:numPr>
          <w:ilvl w:val="0"/>
          <w:numId w:val="12"/>
        </w:numPr>
        <w:pBdr>
          <w:top w:val="nil"/>
          <w:left w:val="nil"/>
          <w:bottom w:val="nil"/>
          <w:right w:val="nil"/>
          <w:between w:val="nil"/>
        </w:pBdr>
        <w:spacing w:before="60" w:after="60" w:line="240" w:lineRule="auto"/>
        <w:jc w:val="left"/>
        <w:rPr>
          <w:color w:val="000000" w:themeColor="text1"/>
        </w:rPr>
      </w:pPr>
      <w:bookmarkStart w:id="40" w:name="_heading=h.vx1227" w:colFirst="0" w:colLast="0"/>
      <w:bookmarkEnd w:id="40"/>
      <w:r w:rsidRPr="00D018E2">
        <w:rPr>
          <w:color w:val="000000" w:themeColor="text1"/>
        </w:rPr>
        <w:t>Wzór umowy na otrzymanie wsparcia w ramach SZOWES</w:t>
      </w:r>
    </w:p>
    <w:p w14:paraId="00000228" w14:textId="77777777" w:rsidR="00880C93" w:rsidRPr="00D018E2" w:rsidRDefault="00917681">
      <w:pPr>
        <w:numPr>
          <w:ilvl w:val="0"/>
          <w:numId w:val="12"/>
        </w:numPr>
        <w:pBdr>
          <w:top w:val="nil"/>
          <w:left w:val="nil"/>
          <w:bottom w:val="nil"/>
          <w:right w:val="nil"/>
          <w:between w:val="nil"/>
        </w:pBdr>
        <w:tabs>
          <w:tab w:val="left" w:pos="6240"/>
        </w:tabs>
        <w:spacing w:before="60" w:after="60" w:line="240" w:lineRule="auto"/>
        <w:jc w:val="left"/>
        <w:rPr>
          <w:color w:val="000000" w:themeColor="text1"/>
        </w:rPr>
      </w:pPr>
      <w:r w:rsidRPr="00D018E2">
        <w:rPr>
          <w:color w:val="000000" w:themeColor="text1"/>
        </w:rPr>
        <w:t>Wniosek o przyznanie zwrotu kosztów dojazdu</w:t>
      </w:r>
    </w:p>
    <w:p w14:paraId="00000229" w14:textId="77777777" w:rsidR="00880C93" w:rsidRPr="00D018E2" w:rsidRDefault="00917681">
      <w:pPr>
        <w:numPr>
          <w:ilvl w:val="0"/>
          <w:numId w:val="12"/>
        </w:numPr>
        <w:pBdr>
          <w:top w:val="nil"/>
          <w:left w:val="nil"/>
          <w:bottom w:val="nil"/>
          <w:right w:val="nil"/>
          <w:between w:val="nil"/>
        </w:pBdr>
        <w:tabs>
          <w:tab w:val="left" w:pos="6240"/>
        </w:tabs>
        <w:spacing w:before="60" w:after="60" w:line="240" w:lineRule="auto"/>
        <w:jc w:val="left"/>
        <w:rPr>
          <w:color w:val="000000" w:themeColor="text1"/>
        </w:rPr>
      </w:pPr>
      <w:r w:rsidRPr="00D018E2">
        <w:rPr>
          <w:color w:val="000000" w:themeColor="text1"/>
        </w:rPr>
        <w:t>Wniosek o przyznanie opieki nad dzieckiem/osobą zależną</w:t>
      </w:r>
    </w:p>
    <w:p w14:paraId="0000022A" w14:textId="77777777" w:rsidR="00880C93" w:rsidRPr="00D018E2" w:rsidRDefault="00917681">
      <w:pPr>
        <w:pBdr>
          <w:top w:val="nil"/>
          <w:left w:val="nil"/>
          <w:bottom w:val="nil"/>
          <w:right w:val="nil"/>
          <w:between w:val="nil"/>
        </w:pBdr>
        <w:tabs>
          <w:tab w:val="left" w:pos="6240"/>
        </w:tabs>
        <w:spacing w:before="60" w:after="60" w:line="240" w:lineRule="auto"/>
        <w:ind w:left="360"/>
        <w:jc w:val="left"/>
        <w:rPr>
          <w:color w:val="000000" w:themeColor="text1"/>
        </w:rPr>
      </w:pPr>
      <w:r w:rsidRPr="00D018E2">
        <w:rPr>
          <w:color w:val="000000" w:themeColor="text1"/>
        </w:rPr>
        <w:t>7a. Wniosek o przyznanie bonu szkoleniowego</w:t>
      </w:r>
    </w:p>
    <w:p w14:paraId="0000022B" w14:textId="77777777" w:rsidR="00880C93" w:rsidRPr="00D018E2" w:rsidRDefault="00917681">
      <w:pPr>
        <w:pBdr>
          <w:top w:val="nil"/>
          <w:left w:val="nil"/>
          <w:bottom w:val="nil"/>
          <w:right w:val="nil"/>
          <w:between w:val="nil"/>
        </w:pBdr>
        <w:tabs>
          <w:tab w:val="left" w:pos="6240"/>
        </w:tabs>
        <w:spacing w:before="60" w:after="60" w:line="240" w:lineRule="auto"/>
        <w:ind w:left="360"/>
        <w:jc w:val="left"/>
        <w:rPr>
          <w:color w:val="000000" w:themeColor="text1"/>
        </w:rPr>
      </w:pPr>
      <w:r w:rsidRPr="00D018E2">
        <w:rPr>
          <w:color w:val="000000" w:themeColor="text1"/>
        </w:rPr>
        <w:t>7b. Wniosek o przyznanie bonu na udział w targach</w:t>
      </w:r>
    </w:p>
    <w:p w14:paraId="0000022C" w14:textId="775AF2D3" w:rsidR="00880C93" w:rsidRPr="00D018E2" w:rsidRDefault="00917681">
      <w:pPr>
        <w:pBdr>
          <w:top w:val="nil"/>
          <w:left w:val="nil"/>
          <w:bottom w:val="nil"/>
          <w:right w:val="nil"/>
          <w:between w:val="nil"/>
        </w:pBdr>
        <w:tabs>
          <w:tab w:val="left" w:pos="6240"/>
        </w:tabs>
        <w:spacing w:before="60" w:after="60" w:line="240" w:lineRule="auto"/>
        <w:ind w:left="360"/>
        <w:jc w:val="left"/>
        <w:rPr>
          <w:color w:val="000000" w:themeColor="text1"/>
        </w:rPr>
      </w:pPr>
      <w:r w:rsidRPr="00D018E2">
        <w:rPr>
          <w:color w:val="000000" w:themeColor="text1"/>
        </w:rPr>
        <w:t>7c. Wniosek o przyznanie bonu</w:t>
      </w:r>
      <w:r w:rsidR="00FE60D4" w:rsidRPr="00D018E2">
        <w:rPr>
          <w:color w:val="000000" w:themeColor="text1"/>
        </w:rPr>
        <w:t xml:space="preserve"> dot. wdrażania innowacji/planów rozwoju/działań interwencyjnych/kryzysowych</w:t>
      </w:r>
      <w:r w:rsidRPr="00D018E2">
        <w:rPr>
          <w:color w:val="000000" w:themeColor="text1"/>
        </w:rPr>
        <w:t>.</w:t>
      </w:r>
    </w:p>
    <w:p w14:paraId="0000022D" w14:textId="77777777" w:rsidR="00880C93" w:rsidRPr="00D018E2" w:rsidRDefault="00917681">
      <w:pPr>
        <w:jc w:val="left"/>
        <w:rPr>
          <w:color w:val="000000" w:themeColor="text1"/>
        </w:rPr>
      </w:pPr>
      <w:r w:rsidRPr="00D018E2">
        <w:rPr>
          <w:color w:val="000000" w:themeColor="text1"/>
        </w:rPr>
        <w:t xml:space="preserve"> </w:t>
      </w:r>
    </w:p>
    <w:p w14:paraId="0000022E" w14:textId="77777777" w:rsidR="00880C93" w:rsidRPr="00D018E2" w:rsidRDefault="00880C93">
      <w:pPr>
        <w:jc w:val="center"/>
        <w:rPr>
          <w:color w:val="000000" w:themeColor="text1"/>
        </w:rPr>
      </w:pPr>
    </w:p>
    <w:sectPr w:rsidR="00880C93" w:rsidRPr="00D018E2" w:rsidSect="008866CA">
      <w:headerReference w:type="default" r:id="rId24"/>
      <w:footerReference w:type="default" r:id="rId25"/>
      <w:pgSz w:w="11906" w:h="16838"/>
      <w:pgMar w:top="1417" w:right="1417" w:bottom="1417" w:left="1417" w:header="708" w:footer="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9A9526" w14:textId="77777777" w:rsidR="000E3F56" w:rsidRDefault="000E3F56">
      <w:pPr>
        <w:spacing w:line="240" w:lineRule="auto"/>
      </w:pPr>
      <w:r>
        <w:separator/>
      </w:r>
    </w:p>
  </w:endnote>
  <w:endnote w:type="continuationSeparator" w:id="0">
    <w:p w14:paraId="03189ED7" w14:textId="77777777" w:rsidR="000E3F56" w:rsidRDefault="000E3F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1" w14:textId="282BA418" w:rsidR="00880C93" w:rsidRDefault="008866CA">
    <w:pPr>
      <w:pBdr>
        <w:top w:val="nil"/>
        <w:left w:val="nil"/>
        <w:bottom w:val="nil"/>
        <w:right w:val="nil"/>
        <w:between w:val="nil"/>
      </w:pBdr>
      <w:tabs>
        <w:tab w:val="center" w:pos="4536"/>
        <w:tab w:val="right" w:pos="9072"/>
      </w:tabs>
      <w:spacing w:line="240" w:lineRule="auto"/>
      <w:rPr>
        <w:color w:val="000000"/>
      </w:rPr>
    </w:pPr>
    <w:r w:rsidRPr="008866CA">
      <w:rPr>
        <w:noProof/>
        <w:color w:val="000000"/>
      </w:rPr>
      <mc:AlternateContent>
        <mc:Choice Requires="wps">
          <w:drawing>
            <wp:anchor distT="0" distB="0" distL="114300" distR="114300" simplePos="0" relativeHeight="251661312" behindDoc="0" locked="0" layoutInCell="0" allowOverlap="1" wp14:anchorId="2B1B450D" wp14:editId="72049B65">
              <wp:simplePos x="0" y="0"/>
              <wp:positionH relativeFrom="rightMargin">
                <wp:posOffset>288925</wp:posOffset>
              </wp:positionH>
              <wp:positionV relativeFrom="margin">
                <wp:posOffset>7256145</wp:posOffset>
              </wp:positionV>
              <wp:extent cx="358140" cy="433705"/>
              <wp:effectExtent l="0" t="0" r="3810" b="8890"/>
              <wp:wrapNone/>
              <wp:docPr id="16" name="Prostoką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14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34C8E1" w14:textId="04F6DD9A" w:rsidR="008866CA" w:rsidRDefault="008866CA" w:rsidP="008866CA">
                          <w:pPr>
                            <w:pBdr>
                              <w:top w:val="single" w:sz="4" w:space="1" w:color="D8D8D8" w:themeColor="background1" w:themeShade="D8"/>
                            </w:pBdr>
                            <w:jc w:val="center"/>
                          </w:pPr>
                          <w:r>
                            <w:fldChar w:fldCharType="begin"/>
                          </w:r>
                          <w:r>
                            <w:instrText>PAGE   \* MERGEFORMAT</w:instrText>
                          </w:r>
                          <w:r>
                            <w:fldChar w:fldCharType="separate"/>
                          </w:r>
                          <w:r>
                            <w:t>2</w:t>
                          </w:r>
                          <w:r>
                            <w:fldChar w:fldCharType="end"/>
                          </w:r>
                        </w:p>
                      </w:txbxContent>
                    </wps:txbx>
                    <wps:bodyPr rot="0" vert="horz" wrap="square" lIns="0" tIns="45720" rIns="0" bIns="45720" anchor="t" anchorCtr="0" upright="1">
                      <a:spAutoFit/>
                    </wps:bodyPr>
                  </wps:wsp>
                </a:graphicData>
              </a:graphic>
              <wp14:sizeRelH relativeFrom="rightMargin">
                <wp14:pctWidth>0</wp14:pctWidth>
              </wp14:sizeRelH>
              <wp14:sizeRelV relativeFrom="page">
                <wp14:pctHeight>0</wp14:pctHeight>
              </wp14:sizeRelV>
            </wp:anchor>
          </w:drawing>
        </mc:Choice>
        <mc:Fallback>
          <w:pict>
            <v:rect w14:anchorId="2B1B450D" id="Prostokąt 16" o:spid="_x0000_s1026" style="position:absolute;left:0;text-align:left;margin-left:22.75pt;margin-top:571.35pt;width:28.2pt;height:34.1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" o:allowincell="f" stroked="f">
              <v:textbox style="mso-fit-shape-to-text:t" inset="0,,0">
                <w:txbxContent>
                  <w:p w14:paraId="5034C8E1" w14:textId="04F6DD9A" w:rsidR="008866CA" w:rsidRDefault="008866CA" w:rsidP="008866CA">
                    <w:pPr>
                      <w:pBdr>
                        <w:top w:val="single" w:sz="4" w:space="1" w:color="D8D8D8" w:themeColor="background1" w:themeShade="D8"/>
                      </w:pBdr>
                      <w:jc w:val="center"/>
                    </w:pPr>
                    <w:r>
                      <w:fldChar w:fldCharType="begin"/>
                    </w:r>
                    <w:r>
                      <w:instrText>PAGE   \* MERGEFORMAT</w:instrText>
                    </w:r>
                    <w:r>
                      <w:fldChar w:fldCharType="separate"/>
                    </w:r>
                    <w:r>
                      <w:t>2</w:t>
                    </w:r>
                    <w:r>
                      <w:fldChar w:fldCharType="end"/>
                    </w:r>
                  </w:p>
                </w:txbxContent>
              </v:textbox>
              <w10:wrap anchorx="margin" anchory="margin"/>
            </v:rect>
          </w:pict>
        </mc:Fallback>
      </mc:AlternateContent>
    </w:r>
    <w:r w:rsidR="00917681">
      <w:rPr>
        <w:noProof/>
      </w:rPr>
      <w:drawing>
        <wp:anchor distT="0" distB="0" distL="114300" distR="114300" simplePos="0" relativeHeight="251659264" behindDoc="1" locked="0" layoutInCell="1" hidden="0" allowOverlap="1" wp14:editId="1C740CC9">
          <wp:simplePos x="0" y="0"/>
          <wp:positionH relativeFrom="column">
            <wp:posOffset>-968375</wp:posOffset>
          </wp:positionH>
          <wp:positionV relativeFrom="paragraph">
            <wp:posOffset>-16510</wp:posOffset>
          </wp:positionV>
          <wp:extent cx="7604125" cy="1385570"/>
          <wp:effectExtent l="0" t="0" r="0" b="5080"/>
          <wp:wrapTight wrapText="bothSides">
            <wp:wrapPolygon edited="0">
              <wp:start x="0" y="0"/>
              <wp:lineTo x="0" y="21382"/>
              <wp:lineTo x="21537" y="21382"/>
              <wp:lineTo x="21537" y="0"/>
              <wp:lineTo x="0" y="0"/>
            </wp:wrapPolygon>
          </wp:wrapTight>
          <wp:docPr id="1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604125" cy="138557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86BC4" w14:textId="77777777" w:rsidR="000E3F56" w:rsidRDefault="000E3F56">
      <w:pPr>
        <w:spacing w:line="240" w:lineRule="auto"/>
      </w:pPr>
      <w:r>
        <w:separator/>
      </w:r>
    </w:p>
  </w:footnote>
  <w:footnote w:type="continuationSeparator" w:id="0">
    <w:p w14:paraId="10902376" w14:textId="77777777" w:rsidR="000E3F56" w:rsidRDefault="000E3F56">
      <w:pPr>
        <w:spacing w:line="240" w:lineRule="auto"/>
      </w:pPr>
      <w:r>
        <w:continuationSeparator/>
      </w:r>
    </w:p>
  </w:footnote>
  <w:footnote w:id="1">
    <w:p w14:paraId="0000022F" w14:textId="77777777" w:rsidR="00880C93" w:rsidRDefault="00917681">
      <w:pPr>
        <w:spacing w:line="240" w:lineRule="auto"/>
        <w:rPr>
          <w:sz w:val="18"/>
          <w:szCs w:val="18"/>
        </w:rPr>
      </w:pPr>
      <w:r>
        <w:rPr>
          <w:vertAlign w:val="superscript"/>
        </w:rPr>
        <w:footnoteRef/>
      </w:r>
      <w:r>
        <w:rPr>
          <w:sz w:val="18"/>
          <w:szCs w:val="18"/>
        </w:rPr>
        <w:t xml:space="preserve"> “Wytyczne w zakresie realizacji przedsięwzięć w obszarze włączenia społecznego i zwalczania ubóstwa z wykorzystaniem środków Europejskiego Funduszu Społecznego i Europejskiego Funduszu Rozwoju Regionalnego na lata 2014-2020”.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30" w14:textId="640B7F9D" w:rsidR="00880C93" w:rsidRDefault="000E3F56">
    <w:pPr>
      <w:pBdr>
        <w:top w:val="nil"/>
        <w:left w:val="nil"/>
        <w:bottom w:val="nil"/>
        <w:right w:val="nil"/>
        <w:between w:val="nil"/>
      </w:pBdr>
      <w:tabs>
        <w:tab w:val="center" w:pos="4536"/>
        <w:tab w:val="right" w:pos="9072"/>
      </w:tabs>
      <w:spacing w:line="240" w:lineRule="auto"/>
      <w:rPr>
        <w:color w:val="000000"/>
      </w:rPr>
    </w:pPr>
    <w:sdt>
      <w:sdtPr>
        <w:rPr>
          <w:color w:val="000000"/>
        </w:rPr>
        <w:id w:val="-1486465653"/>
        <w:docPartObj>
          <w:docPartGallery w:val="Page Numbers (Margins)"/>
          <w:docPartUnique/>
        </w:docPartObj>
      </w:sdtPr>
      <w:sdtEndPr/>
      <w:sdtContent/>
    </w:sdt>
    <w:r w:rsidR="00917681">
      <w:rPr>
        <w:noProof/>
        <w:color w:val="000000"/>
      </w:rPr>
      <w:drawing>
        <wp:anchor distT="0" distB="0" distL="114300" distR="114300" simplePos="0" relativeHeight="251658240" behindDoc="0" locked="0" layoutInCell="1" hidden="0" allowOverlap="1">
          <wp:simplePos x="0" y="0"/>
          <wp:positionH relativeFrom="page">
            <wp:align>left</wp:align>
          </wp:positionH>
          <wp:positionV relativeFrom="page">
            <wp:align>top</wp:align>
          </wp:positionV>
          <wp:extent cx="7592869" cy="1260456"/>
          <wp:effectExtent l="0" t="0" r="0" b="0"/>
          <wp:wrapSquare wrapText="bothSides" distT="0" distB="0" distL="114300" distR="114300"/>
          <wp:docPr id="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7592869" cy="126045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7716B"/>
    <w:multiLevelType w:val="multilevel"/>
    <w:tmpl w:val="DE9CB55C"/>
    <w:lvl w:ilvl="0">
      <w:start w:val="1"/>
      <w:numFmt w:val="decimal"/>
      <w:lvlText w:val="%1."/>
      <w:lvlJc w:val="left"/>
      <w:pPr>
        <w:ind w:left="786" w:firstLine="425"/>
      </w:pPr>
      <w:rPr>
        <w:b w:val="0"/>
      </w:rPr>
    </w:lvl>
    <w:lvl w:ilvl="1">
      <w:start w:val="1"/>
      <w:numFmt w:val="decimal"/>
      <w:lvlText w:val="%1.%2."/>
      <w:lvlJc w:val="center"/>
      <w:pPr>
        <w:ind w:left="1440" w:firstLine="1080"/>
      </w:pPr>
      <w:rPr>
        <w:rFonts w:ascii="Calibri" w:eastAsia="Calibri" w:hAnsi="Calibri" w:cs="Calibri"/>
      </w:rPr>
    </w:lvl>
    <w:lvl w:ilvl="2">
      <w:start w:val="1"/>
      <w:numFmt w:val="decimal"/>
      <w:lvlText w:val="%2%3.1.1."/>
      <w:lvlJc w:val="center"/>
      <w:pPr>
        <w:ind w:left="2160" w:firstLine="1980"/>
      </w:pPr>
    </w:lvl>
    <w:lvl w:ilvl="3">
      <w:start w:val="1"/>
      <w:numFmt w:val="lowerLetter"/>
      <w:lvlText w:val="%4."/>
      <w:lvlJc w:val="center"/>
      <w:pPr>
        <w:ind w:left="2880" w:firstLine="2520"/>
      </w:pPr>
    </w:lvl>
    <w:lvl w:ilvl="4">
      <w:start w:val="1"/>
      <w:numFmt w:val="lowerLetter"/>
      <w:lvlText w:val="%5."/>
      <w:lvlJc w:val="center"/>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15:restartNumberingAfterBreak="0">
    <w:nsid w:val="03D3768F"/>
    <w:multiLevelType w:val="multilevel"/>
    <w:tmpl w:val="324E35B4"/>
    <w:lvl w:ilvl="0">
      <w:start w:val="1"/>
      <w:numFmt w:val="decimal"/>
      <w:lvlText w:val="%1."/>
      <w:lvlJc w:val="left"/>
      <w:pPr>
        <w:ind w:left="786" w:firstLine="425"/>
      </w:pPr>
      <w:rPr>
        <w:b w:val="0"/>
        <w:shd w:val="clear" w:color="auto" w:fill="auto"/>
      </w:rPr>
    </w:lvl>
    <w:lvl w:ilvl="1">
      <w:start w:val="1"/>
      <w:numFmt w:val="decimal"/>
      <w:lvlText w:val="%1.%2."/>
      <w:lvlJc w:val="center"/>
      <w:pPr>
        <w:ind w:left="1440" w:firstLine="1080"/>
      </w:pPr>
      <w:rPr>
        <w:rFonts w:ascii="Calibri" w:eastAsia="Calibri" w:hAnsi="Calibri" w:cs="Calibri"/>
      </w:rPr>
    </w:lvl>
    <w:lvl w:ilvl="2">
      <w:start w:val="1"/>
      <w:numFmt w:val="decimal"/>
      <w:lvlText w:val="%2%3.1.1."/>
      <w:lvlJc w:val="center"/>
      <w:pPr>
        <w:ind w:left="2160" w:firstLine="1980"/>
      </w:pPr>
    </w:lvl>
    <w:lvl w:ilvl="3">
      <w:start w:val="1"/>
      <w:numFmt w:val="lowerLetter"/>
      <w:lvlText w:val="%4."/>
      <w:lvlJc w:val="center"/>
      <w:pPr>
        <w:ind w:left="2880" w:firstLine="2520"/>
      </w:pPr>
    </w:lvl>
    <w:lvl w:ilvl="4">
      <w:start w:val="1"/>
      <w:numFmt w:val="lowerLetter"/>
      <w:lvlText w:val="%5."/>
      <w:lvlJc w:val="center"/>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04752A00"/>
    <w:multiLevelType w:val="multilevel"/>
    <w:tmpl w:val="F280AA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5E67130"/>
    <w:multiLevelType w:val="multilevel"/>
    <w:tmpl w:val="20DCFC72"/>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4" w15:restartNumberingAfterBreak="0">
    <w:nsid w:val="09373B79"/>
    <w:multiLevelType w:val="multilevel"/>
    <w:tmpl w:val="88C8DECC"/>
    <w:lvl w:ilvl="0">
      <w:start w:val="1"/>
      <w:numFmt w:val="decimal"/>
      <w:lvlText w:val="%1."/>
      <w:lvlJc w:val="left"/>
      <w:pPr>
        <w:ind w:left="786" w:firstLine="425"/>
      </w:pPr>
      <w:rPr>
        <w:b w:val="0"/>
      </w:rPr>
    </w:lvl>
    <w:lvl w:ilvl="1">
      <w:start w:val="1"/>
      <w:numFmt w:val="decimal"/>
      <w:lvlText w:val="%1.%2."/>
      <w:lvlJc w:val="center"/>
      <w:pPr>
        <w:ind w:left="1440" w:firstLine="1080"/>
      </w:pPr>
      <w:rPr>
        <w:rFonts w:ascii="Calibri" w:eastAsia="Calibri" w:hAnsi="Calibri" w:cs="Calibri"/>
      </w:rPr>
    </w:lvl>
    <w:lvl w:ilvl="2">
      <w:start w:val="1"/>
      <w:numFmt w:val="decimal"/>
      <w:lvlText w:val="%2%3.1.1."/>
      <w:lvlJc w:val="center"/>
      <w:pPr>
        <w:ind w:left="2160" w:firstLine="1980"/>
      </w:pPr>
    </w:lvl>
    <w:lvl w:ilvl="3">
      <w:start w:val="1"/>
      <w:numFmt w:val="lowerLetter"/>
      <w:lvlText w:val="%4."/>
      <w:lvlJc w:val="center"/>
      <w:pPr>
        <w:ind w:left="2880" w:firstLine="2520"/>
      </w:pPr>
    </w:lvl>
    <w:lvl w:ilvl="4">
      <w:start w:val="1"/>
      <w:numFmt w:val="lowerLetter"/>
      <w:lvlText w:val="%5."/>
      <w:lvlJc w:val="center"/>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0A994D6D"/>
    <w:multiLevelType w:val="multilevel"/>
    <w:tmpl w:val="34B8DB6E"/>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0B9D3E8B"/>
    <w:multiLevelType w:val="multilevel"/>
    <w:tmpl w:val="588E9F7A"/>
    <w:lvl w:ilvl="0">
      <w:start w:val="1"/>
      <w:numFmt w:val="decimal"/>
      <w:lvlText w:val="%1)"/>
      <w:lvlJc w:val="left"/>
      <w:pPr>
        <w:ind w:left="720" w:firstLine="1800"/>
      </w:pPr>
      <w:rPr>
        <w:u w:val="none"/>
      </w:rPr>
    </w:lvl>
    <w:lvl w:ilvl="1">
      <w:start w:val="1"/>
      <w:numFmt w:val="lowerLetter"/>
      <w:lvlText w:val="%2."/>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7" w15:restartNumberingAfterBreak="0">
    <w:nsid w:val="0D6B6C57"/>
    <w:multiLevelType w:val="multilevel"/>
    <w:tmpl w:val="1E924ABA"/>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8" w15:restartNumberingAfterBreak="0">
    <w:nsid w:val="0DAE7B5A"/>
    <w:multiLevelType w:val="multilevel"/>
    <w:tmpl w:val="EB9428B2"/>
    <w:lvl w:ilvl="0">
      <w:start w:val="3"/>
      <w:numFmt w:val="decimal"/>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0E173604"/>
    <w:multiLevelType w:val="multilevel"/>
    <w:tmpl w:val="083075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0EF1560C"/>
    <w:multiLevelType w:val="multilevel"/>
    <w:tmpl w:val="9448F8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1A62E8D"/>
    <w:multiLevelType w:val="multilevel"/>
    <w:tmpl w:val="10CCA6B2"/>
    <w:lvl w:ilvl="0">
      <w:start w:val="1"/>
      <w:numFmt w:val="decimal"/>
      <w:lvlText w:val="%1."/>
      <w:lvlJc w:val="left"/>
      <w:pPr>
        <w:ind w:left="786" w:firstLine="425"/>
      </w:pPr>
      <w:rPr>
        <w:b w:val="0"/>
      </w:rPr>
    </w:lvl>
    <w:lvl w:ilvl="1">
      <w:start w:val="1"/>
      <w:numFmt w:val="decimal"/>
      <w:lvlText w:val="%1.%2."/>
      <w:lvlJc w:val="center"/>
      <w:pPr>
        <w:ind w:left="1440" w:firstLine="1080"/>
      </w:pPr>
      <w:rPr>
        <w:rFonts w:ascii="Calibri" w:eastAsia="Calibri" w:hAnsi="Calibri" w:cs="Calibri"/>
      </w:rPr>
    </w:lvl>
    <w:lvl w:ilvl="2">
      <w:start w:val="1"/>
      <w:numFmt w:val="decimal"/>
      <w:lvlText w:val="%2%3.1.1."/>
      <w:lvlJc w:val="center"/>
      <w:pPr>
        <w:ind w:left="2160" w:firstLine="1980"/>
      </w:pPr>
    </w:lvl>
    <w:lvl w:ilvl="3">
      <w:start w:val="1"/>
      <w:numFmt w:val="lowerLetter"/>
      <w:lvlText w:val="%4."/>
      <w:lvlJc w:val="center"/>
      <w:pPr>
        <w:ind w:left="2880" w:firstLine="2520"/>
      </w:pPr>
    </w:lvl>
    <w:lvl w:ilvl="4">
      <w:start w:val="1"/>
      <w:numFmt w:val="lowerLetter"/>
      <w:lvlText w:val="%5."/>
      <w:lvlJc w:val="center"/>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12056BF9"/>
    <w:multiLevelType w:val="multilevel"/>
    <w:tmpl w:val="0B2CF9E6"/>
    <w:lvl w:ilvl="0">
      <w:start w:val="1"/>
      <w:numFmt w:val="decimal"/>
      <w:lvlText w:val="%1."/>
      <w:lvlJc w:val="left"/>
      <w:pPr>
        <w:ind w:left="6253" w:hanging="360"/>
      </w:pPr>
    </w:lvl>
    <w:lvl w:ilvl="1">
      <w:start w:val="1"/>
      <w:numFmt w:val="lowerLetter"/>
      <w:lvlText w:val="%2."/>
      <w:lvlJc w:val="left"/>
      <w:pPr>
        <w:ind w:left="6973" w:hanging="360"/>
      </w:pPr>
    </w:lvl>
    <w:lvl w:ilvl="2">
      <w:start w:val="1"/>
      <w:numFmt w:val="lowerRoman"/>
      <w:lvlText w:val="%3."/>
      <w:lvlJc w:val="right"/>
      <w:pPr>
        <w:ind w:left="7693" w:hanging="180"/>
      </w:pPr>
    </w:lvl>
    <w:lvl w:ilvl="3">
      <w:start w:val="1"/>
      <w:numFmt w:val="decimal"/>
      <w:lvlText w:val="%4."/>
      <w:lvlJc w:val="left"/>
      <w:pPr>
        <w:ind w:left="8413" w:hanging="360"/>
      </w:pPr>
    </w:lvl>
    <w:lvl w:ilvl="4">
      <w:start w:val="1"/>
      <w:numFmt w:val="lowerLetter"/>
      <w:lvlText w:val="%5."/>
      <w:lvlJc w:val="left"/>
      <w:pPr>
        <w:ind w:left="9133" w:hanging="360"/>
      </w:pPr>
    </w:lvl>
    <w:lvl w:ilvl="5">
      <w:start w:val="1"/>
      <w:numFmt w:val="lowerRoman"/>
      <w:lvlText w:val="%6."/>
      <w:lvlJc w:val="right"/>
      <w:pPr>
        <w:ind w:left="9853" w:hanging="180"/>
      </w:pPr>
    </w:lvl>
    <w:lvl w:ilvl="6">
      <w:start w:val="1"/>
      <w:numFmt w:val="decimal"/>
      <w:lvlText w:val="%7."/>
      <w:lvlJc w:val="left"/>
      <w:pPr>
        <w:ind w:left="10573" w:hanging="360"/>
      </w:pPr>
    </w:lvl>
    <w:lvl w:ilvl="7">
      <w:start w:val="1"/>
      <w:numFmt w:val="lowerLetter"/>
      <w:lvlText w:val="%8."/>
      <w:lvlJc w:val="left"/>
      <w:pPr>
        <w:ind w:left="11293" w:hanging="360"/>
      </w:pPr>
    </w:lvl>
    <w:lvl w:ilvl="8">
      <w:start w:val="1"/>
      <w:numFmt w:val="lowerRoman"/>
      <w:lvlText w:val="%9."/>
      <w:lvlJc w:val="right"/>
      <w:pPr>
        <w:ind w:left="12013" w:hanging="180"/>
      </w:pPr>
    </w:lvl>
  </w:abstractNum>
  <w:abstractNum w:abstractNumId="13" w15:restartNumberingAfterBreak="0">
    <w:nsid w:val="143039DA"/>
    <w:multiLevelType w:val="multilevel"/>
    <w:tmpl w:val="2CBC8ED8"/>
    <w:lvl w:ilvl="0">
      <w:start w:val="7"/>
      <w:numFmt w:val="decimal"/>
      <w:lvlText w:val="%1."/>
      <w:lvlJc w:val="left"/>
      <w:pPr>
        <w:ind w:left="786" w:firstLine="425"/>
      </w:pPr>
      <w:rPr>
        <w:b w:val="0"/>
      </w:rPr>
    </w:lvl>
    <w:lvl w:ilvl="1">
      <w:start w:val="1"/>
      <w:numFmt w:val="decimal"/>
      <w:lvlText w:val="%1.%2."/>
      <w:lvlJc w:val="center"/>
      <w:pPr>
        <w:ind w:left="1440" w:firstLine="1080"/>
      </w:pPr>
      <w:rPr>
        <w:rFonts w:ascii="Calibri" w:eastAsia="Calibri" w:hAnsi="Calibri" w:cs="Calibri"/>
      </w:rPr>
    </w:lvl>
    <w:lvl w:ilvl="2">
      <w:start w:val="1"/>
      <w:numFmt w:val="decimal"/>
      <w:lvlText w:val="%2%3.1.1."/>
      <w:lvlJc w:val="center"/>
      <w:pPr>
        <w:ind w:left="2160" w:firstLine="1980"/>
      </w:pPr>
    </w:lvl>
    <w:lvl w:ilvl="3">
      <w:start w:val="1"/>
      <w:numFmt w:val="lowerLetter"/>
      <w:lvlText w:val="%4."/>
      <w:lvlJc w:val="center"/>
      <w:pPr>
        <w:ind w:left="2880" w:firstLine="2520"/>
      </w:pPr>
    </w:lvl>
    <w:lvl w:ilvl="4">
      <w:start w:val="1"/>
      <w:numFmt w:val="lowerLetter"/>
      <w:lvlText w:val="%5."/>
      <w:lvlJc w:val="center"/>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4" w15:restartNumberingAfterBreak="0">
    <w:nsid w:val="16EC19ED"/>
    <w:multiLevelType w:val="multilevel"/>
    <w:tmpl w:val="C2C4676E"/>
    <w:lvl w:ilvl="0">
      <w:start w:val="1"/>
      <w:numFmt w:val="decimal"/>
      <w:lvlText w:val="%1."/>
      <w:lvlJc w:val="left"/>
      <w:pPr>
        <w:ind w:left="786" w:firstLine="425"/>
      </w:pPr>
      <w:rPr>
        <w:b w:val="0"/>
      </w:rPr>
    </w:lvl>
    <w:lvl w:ilvl="1">
      <w:start w:val="1"/>
      <w:numFmt w:val="decimal"/>
      <w:lvlText w:val="%1.%2."/>
      <w:lvlJc w:val="center"/>
      <w:pPr>
        <w:ind w:left="1440" w:firstLine="1080"/>
      </w:pPr>
      <w:rPr>
        <w:rFonts w:ascii="Calibri" w:eastAsia="Calibri" w:hAnsi="Calibri" w:cs="Calibri"/>
      </w:rPr>
    </w:lvl>
    <w:lvl w:ilvl="2">
      <w:start w:val="1"/>
      <w:numFmt w:val="decimal"/>
      <w:lvlText w:val="%2%3.1.1."/>
      <w:lvlJc w:val="center"/>
      <w:pPr>
        <w:ind w:left="2160" w:firstLine="1980"/>
      </w:pPr>
    </w:lvl>
    <w:lvl w:ilvl="3">
      <w:start w:val="1"/>
      <w:numFmt w:val="lowerLetter"/>
      <w:lvlText w:val="%4."/>
      <w:lvlJc w:val="center"/>
      <w:pPr>
        <w:ind w:left="2880" w:firstLine="2520"/>
      </w:pPr>
    </w:lvl>
    <w:lvl w:ilvl="4">
      <w:start w:val="1"/>
      <w:numFmt w:val="lowerLetter"/>
      <w:lvlText w:val="%5."/>
      <w:lvlJc w:val="center"/>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5" w15:restartNumberingAfterBreak="0">
    <w:nsid w:val="17EC6E6F"/>
    <w:multiLevelType w:val="multilevel"/>
    <w:tmpl w:val="D4EABF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1A532A0F"/>
    <w:multiLevelType w:val="multilevel"/>
    <w:tmpl w:val="59824B8C"/>
    <w:lvl w:ilvl="0">
      <w:start w:val="1"/>
      <w:numFmt w:val="bullet"/>
      <w:lvlText w:val="−"/>
      <w:lvlJc w:val="left"/>
      <w:pPr>
        <w:ind w:left="785" w:hanging="360"/>
      </w:pPr>
      <w:rPr>
        <w:rFonts w:ascii="Noto Sans Symbols" w:eastAsia="Noto Sans Symbols" w:hAnsi="Noto Sans Symbols" w:cs="Noto Sans Symbols"/>
      </w:rPr>
    </w:lvl>
    <w:lvl w:ilvl="1">
      <w:start w:val="1"/>
      <w:numFmt w:val="bullet"/>
      <w:lvlText w:val="o"/>
      <w:lvlJc w:val="left"/>
      <w:pPr>
        <w:ind w:left="1505" w:hanging="360"/>
      </w:pPr>
      <w:rPr>
        <w:rFonts w:ascii="Courier New" w:eastAsia="Courier New" w:hAnsi="Courier New" w:cs="Courier New"/>
      </w:rPr>
    </w:lvl>
    <w:lvl w:ilvl="2">
      <w:start w:val="1"/>
      <w:numFmt w:val="bullet"/>
      <w:lvlText w:val="▪"/>
      <w:lvlJc w:val="left"/>
      <w:pPr>
        <w:ind w:left="2225" w:hanging="360"/>
      </w:pPr>
      <w:rPr>
        <w:rFonts w:ascii="Noto Sans Symbols" w:eastAsia="Noto Sans Symbols" w:hAnsi="Noto Sans Symbols" w:cs="Noto Sans Symbols"/>
      </w:rPr>
    </w:lvl>
    <w:lvl w:ilvl="3">
      <w:start w:val="1"/>
      <w:numFmt w:val="bullet"/>
      <w:lvlText w:val="●"/>
      <w:lvlJc w:val="left"/>
      <w:pPr>
        <w:ind w:left="2945" w:hanging="360"/>
      </w:pPr>
      <w:rPr>
        <w:rFonts w:ascii="Noto Sans Symbols" w:eastAsia="Noto Sans Symbols" w:hAnsi="Noto Sans Symbols" w:cs="Noto Sans Symbols"/>
      </w:rPr>
    </w:lvl>
    <w:lvl w:ilvl="4">
      <w:start w:val="1"/>
      <w:numFmt w:val="bullet"/>
      <w:lvlText w:val="o"/>
      <w:lvlJc w:val="left"/>
      <w:pPr>
        <w:ind w:left="3665" w:hanging="360"/>
      </w:pPr>
      <w:rPr>
        <w:rFonts w:ascii="Courier New" w:eastAsia="Courier New" w:hAnsi="Courier New" w:cs="Courier New"/>
      </w:rPr>
    </w:lvl>
    <w:lvl w:ilvl="5">
      <w:start w:val="1"/>
      <w:numFmt w:val="bullet"/>
      <w:lvlText w:val="▪"/>
      <w:lvlJc w:val="left"/>
      <w:pPr>
        <w:ind w:left="4385" w:hanging="360"/>
      </w:pPr>
      <w:rPr>
        <w:rFonts w:ascii="Noto Sans Symbols" w:eastAsia="Noto Sans Symbols" w:hAnsi="Noto Sans Symbols" w:cs="Noto Sans Symbols"/>
      </w:rPr>
    </w:lvl>
    <w:lvl w:ilvl="6">
      <w:start w:val="1"/>
      <w:numFmt w:val="bullet"/>
      <w:lvlText w:val="●"/>
      <w:lvlJc w:val="left"/>
      <w:pPr>
        <w:ind w:left="5105" w:hanging="360"/>
      </w:pPr>
      <w:rPr>
        <w:rFonts w:ascii="Noto Sans Symbols" w:eastAsia="Noto Sans Symbols" w:hAnsi="Noto Sans Symbols" w:cs="Noto Sans Symbols"/>
      </w:rPr>
    </w:lvl>
    <w:lvl w:ilvl="7">
      <w:start w:val="1"/>
      <w:numFmt w:val="bullet"/>
      <w:lvlText w:val="o"/>
      <w:lvlJc w:val="left"/>
      <w:pPr>
        <w:ind w:left="5825" w:hanging="360"/>
      </w:pPr>
      <w:rPr>
        <w:rFonts w:ascii="Courier New" w:eastAsia="Courier New" w:hAnsi="Courier New" w:cs="Courier New"/>
      </w:rPr>
    </w:lvl>
    <w:lvl w:ilvl="8">
      <w:start w:val="1"/>
      <w:numFmt w:val="bullet"/>
      <w:lvlText w:val="▪"/>
      <w:lvlJc w:val="left"/>
      <w:pPr>
        <w:ind w:left="6545" w:hanging="360"/>
      </w:pPr>
      <w:rPr>
        <w:rFonts w:ascii="Noto Sans Symbols" w:eastAsia="Noto Sans Symbols" w:hAnsi="Noto Sans Symbols" w:cs="Noto Sans Symbols"/>
      </w:rPr>
    </w:lvl>
  </w:abstractNum>
  <w:abstractNum w:abstractNumId="17" w15:restartNumberingAfterBreak="0">
    <w:nsid w:val="1C035EC4"/>
    <w:multiLevelType w:val="multilevel"/>
    <w:tmpl w:val="7F208FE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20EB1199"/>
    <w:multiLevelType w:val="multilevel"/>
    <w:tmpl w:val="8A464858"/>
    <w:lvl w:ilvl="0">
      <w:start w:val="5"/>
      <w:numFmt w:val="decimal"/>
      <w:lvlText w:val="%1."/>
      <w:lvlJc w:val="left"/>
      <w:pPr>
        <w:ind w:left="786" w:firstLine="425"/>
      </w:pPr>
      <w:rPr>
        <w:b w:val="0"/>
      </w:rPr>
    </w:lvl>
    <w:lvl w:ilvl="1">
      <w:start w:val="1"/>
      <w:numFmt w:val="decimal"/>
      <w:lvlText w:val="%1.%2."/>
      <w:lvlJc w:val="center"/>
      <w:pPr>
        <w:ind w:left="1440" w:firstLine="1080"/>
      </w:pPr>
      <w:rPr>
        <w:rFonts w:ascii="Calibri" w:eastAsia="Calibri" w:hAnsi="Calibri" w:cs="Calibri"/>
      </w:rPr>
    </w:lvl>
    <w:lvl w:ilvl="2">
      <w:start w:val="1"/>
      <w:numFmt w:val="decimal"/>
      <w:lvlText w:val="%2%3.1.1."/>
      <w:lvlJc w:val="center"/>
      <w:pPr>
        <w:ind w:left="2160" w:firstLine="1980"/>
      </w:pPr>
    </w:lvl>
    <w:lvl w:ilvl="3">
      <w:start w:val="1"/>
      <w:numFmt w:val="lowerLetter"/>
      <w:lvlText w:val="%4."/>
      <w:lvlJc w:val="center"/>
      <w:pPr>
        <w:ind w:left="2880" w:firstLine="2520"/>
      </w:pPr>
    </w:lvl>
    <w:lvl w:ilvl="4">
      <w:start w:val="1"/>
      <w:numFmt w:val="lowerLetter"/>
      <w:lvlText w:val="%5."/>
      <w:lvlJc w:val="center"/>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24FF0C64"/>
    <w:multiLevelType w:val="multilevel"/>
    <w:tmpl w:val="149E6E0C"/>
    <w:lvl w:ilvl="0">
      <w:start w:val="13"/>
      <w:numFmt w:val="decimal"/>
      <w:lvlText w:val="%1."/>
      <w:lvlJc w:val="left"/>
      <w:pPr>
        <w:ind w:left="6253" w:hanging="360"/>
      </w:pPr>
      <w:rPr>
        <w:rFonts w:ascii="Calibri" w:eastAsia="Calibri" w:hAnsi="Calibri" w:cs="Calibri"/>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55A163A"/>
    <w:multiLevelType w:val="multilevel"/>
    <w:tmpl w:val="D6D66BDE"/>
    <w:lvl w:ilvl="0">
      <w:start w:val="1"/>
      <w:numFmt w:val="decimal"/>
      <w:lvlText w:val="%1."/>
      <w:lvlJc w:val="left"/>
      <w:pPr>
        <w:ind w:left="786" w:firstLine="425"/>
      </w:pPr>
      <w:rPr>
        <w:b w:val="0"/>
      </w:rPr>
    </w:lvl>
    <w:lvl w:ilvl="1">
      <w:start w:val="1"/>
      <w:numFmt w:val="decimal"/>
      <w:lvlText w:val="%1.%2."/>
      <w:lvlJc w:val="center"/>
      <w:pPr>
        <w:ind w:left="1440" w:firstLine="1080"/>
      </w:pPr>
      <w:rPr>
        <w:rFonts w:ascii="Calibri" w:eastAsia="Calibri" w:hAnsi="Calibri" w:cs="Calibri"/>
      </w:rPr>
    </w:lvl>
    <w:lvl w:ilvl="2">
      <w:start w:val="1"/>
      <w:numFmt w:val="decimal"/>
      <w:lvlText w:val="%2%3.1.1."/>
      <w:lvlJc w:val="center"/>
      <w:pPr>
        <w:ind w:left="2160" w:firstLine="1980"/>
      </w:pPr>
    </w:lvl>
    <w:lvl w:ilvl="3">
      <w:start w:val="1"/>
      <w:numFmt w:val="lowerLetter"/>
      <w:lvlText w:val="%4."/>
      <w:lvlJc w:val="center"/>
      <w:pPr>
        <w:ind w:left="2880" w:firstLine="2520"/>
      </w:pPr>
    </w:lvl>
    <w:lvl w:ilvl="4">
      <w:start w:val="1"/>
      <w:numFmt w:val="lowerLetter"/>
      <w:lvlText w:val="%5."/>
      <w:lvlJc w:val="center"/>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15:restartNumberingAfterBreak="0">
    <w:nsid w:val="286A1D4C"/>
    <w:multiLevelType w:val="multilevel"/>
    <w:tmpl w:val="3AFA0C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28853D2A"/>
    <w:multiLevelType w:val="multilevel"/>
    <w:tmpl w:val="69F2D378"/>
    <w:lvl w:ilvl="0">
      <w:start w:val="2"/>
      <w:numFmt w:val="decimal"/>
      <w:lvlText w:val="%1."/>
      <w:lvlJc w:val="left"/>
      <w:pPr>
        <w:ind w:left="0" w:firstLine="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28D4747C"/>
    <w:multiLevelType w:val="multilevel"/>
    <w:tmpl w:val="F6EC5D72"/>
    <w:lvl w:ilvl="0">
      <w:start w:val="1"/>
      <w:numFmt w:val="lowerLetter"/>
      <w:lvlText w:val="%1)"/>
      <w:lvlJc w:val="left"/>
      <w:pPr>
        <w:ind w:left="720" w:hanging="360"/>
      </w:pPr>
    </w:lvl>
    <w:lvl w:ilvl="1">
      <w:start w:val="1"/>
      <w:numFmt w:val="lowerLetter"/>
      <w:lvlText w:val="%2."/>
      <w:lvlJc w:val="left"/>
      <w:pPr>
        <w:ind w:left="1440" w:hanging="360"/>
      </w:pPr>
      <w:rPr>
        <w:shd w:val="clear" w:color="auto" w:fil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2A93058F"/>
    <w:multiLevelType w:val="multilevel"/>
    <w:tmpl w:val="DF4E3C2A"/>
    <w:lvl w:ilvl="0">
      <w:start w:val="1"/>
      <w:numFmt w:val="decimal"/>
      <w:lvlText w:val="%1."/>
      <w:lvlJc w:val="left"/>
      <w:pPr>
        <w:ind w:left="786" w:firstLine="425"/>
      </w:pPr>
      <w:rPr>
        <w:b w:val="0"/>
      </w:rPr>
    </w:lvl>
    <w:lvl w:ilvl="1">
      <w:start w:val="1"/>
      <w:numFmt w:val="decimal"/>
      <w:lvlText w:val="%1.%2."/>
      <w:lvlJc w:val="center"/>
      <w:pPr>
        <w:ind w:left="1440" w:firstLine="1080"/>
      </w:pPr>
      <w:rPr>
        <w:rFonts w:ascii="Calibri" w:eastAsia="Calibri" w:hAnsi="Calibri" w:cs="Calibri"/>
      </w:rPr>
    </w:lvl>
    <w:lvl w:ilvl="2">
      <w:start w:val="1"/>
      <w:numFmt w:val="decimal"/>
      <w:lvlText w:val="%2%3.1.1."/>
      <w:lvlJc w:val="center"/>
      <w:pPr>
        <w:ind w:left="2160" w:firstLine="1980"/>
      </w:pPr>
    </w:lvl>
    <w:lvl w:ilvl="3">
      <w:start w:val="1"/>
      <w:numFmt w:val="lowerLetter"/>
      <w:lvlText w:val="%4."/>
      <w:lvlJc w:val="center"/>
      <w:pPr>
        <w:ind w:left="2880" w:firstLine="2520"/>
      </w:pPr>
    </w:lvl>
    <w:lvl w:ilvl="4">
      <w:start w:val="1"/>
      <w:numFmt w:val="lowerLetter"/>
      <w:lvlText w:val="%5."/>
      <w:lvlJc w:val="center"/>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15:restartNumberingAfterBreak="0">
    <w:nsid w:val="2BA16DCC"/>
    <w:multiLevelType w:val="multilevel"/>
    <w:tmpl w:val="047C528A"/>
    <w:lvl w:ilvl="0">
      <w:start w:val="1"/>
      <w:numFmt w:val="lowerLetter"/>
      <w:lvlText w:val="%1)"/>
      <w:lvlJc w:val="left"/>
      <w:pPr>
        <w:ind w:left="786" w:firstLine="425"/>
      </w:pPr>
      <w:rPr>
        <w:b w:val="0"/>
      </w:rPr>
    </w:lvl>
    <w:lvl w:ilvl="1">
      <w:start w:val="1"/>
      <w:numFmt w:val="decimal"/>
      <w:lvlText w:val="%1.%2."/>
      <w:lvlJc w:val="center"/>
      <w:pPr>
        <w:ind w:left="1440" w:firstLine="1080"/>
      </w:pPr>
      <w:rPr>
        <w:rFonts w:ascii="Calibri" w:eastAsia="Calibri" w:hAnsi="Calibri" w:cs="Calibri"/>
      </w:rPr>
    </w:lvl>
    <w:lvl w:ilvl="2">
      <w:start w:val="1"/>
      <w:numFmt w:val="decimal"/>
      <w:lvlText w:val="%2%3.1.1."/>
      <w:lvlJc w:val="center"/>
      <w:pPr>
        <w:ind w:left="2160" w:firstLine="1980"/>
      </w:pPr>
    </w:lvl>
    <w:lvl w:ilvl="3">
      <w:start w:val="1"/>
      <w:numFmt w:val="lowerLetter"/>
      <w:lvlText w:val="%4."/>
      <w:lvlJc w:val="center"/>
      <w:pPr>
        <w:ind w:left="2880" w:firstLine="2520"/>
      </w:pPr>
    </w:lvl>
    <w:lvl w:ilvl="4">
      <w:start w:val="1"/>
      <w:numFmt w:val="lowerLetter"/>
      <w:lvlText w:val="%5."/>
      <w:lvlJc w:val="center"/>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15:restartNumberingAfterBreak="0">
    <w:nsid w:val="2D33402E"/>
    <w:multiLevelType w:val="multilevel"/>
    <w:tmpl w:val="A9F80012"/>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306A08ED"/>
    <w:multiLevelType w:val="multilevel"/>
    <w:tmpl w:val="57ACD2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318B6715"/>
    <w:multiLevelType w:val="multilevel"/>
    <w:tmpl w:val="9DD09DA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32423B74"/>
    <w:multiLevelType w:val="multilevel"/>
    <w:tmpl w:val="3D3A4F6A"/>
    <w:lvl w:ilvl="0">
      <w:start w:val="1"/>
      <w:numFmt w:val="decimal"/>
      <w:lvlText w:val="%1."/>
      <w:lvlJc w:val="left"/>
      <w:pPr>
        <w:ind w:left="786" w:firstLine="425"/>
      </w:pPr>
      <w:rPr>
        <w:b w:val="0"/>
        <w:shd w:val="clear" w:color="auto" w:fill="auto"/>
      </w:rPr>
    </w:lvl>
    <w:lvl w:ilvl="1">
      <w:start w:val="1"/>
      <w:numFmt w:val="decimal"/>
      <w:lvlText w:val="%1.%2."/>
      <w:lvlJc w:val="center"/>
      <w:pPr>
        <w:ind w:left="1440" w:firstLine="1080"/>
      </w:pPr>
      <w:rPr>
        <w:rFonts w:ascii="Calibri" w:eastAsia="Calibri" w:hAnsi="Calibri" w:cs="Calibri"/>
      </w:rPr>
    </w:lvl>
    <w:lvl w:ilvl="2">
      <w:start w:val="1"/>
      <w:numFmt w:val="decimal"/>
      <w:lvlText w:val="%2%3.1.1."/>
      <w:lvlJc w:val="center"/>
      <w:pPr>
        <w:ind w:left="2160" w:firstLine="1980"/>
      </w:pPr>
    </w:lvl>
    <w:lvl w:ilvl="3">
      <w:start w:val="1"/>
      <w:numFmt w:val="lowerLetter"/>
      <w:lvlText w:val="%4."/>
      <w:lvlJc w:val="center"/>
      <w:pPr>
        <w:ind w:left="2880" w:firstLine="2520"/>
      </w:pPr>
    </w:lvl>
    <w:lvl w:ilvl="4">
      <w:start w:val="1"/>
      <w:numFmt w:val="lowerLetter"/>
      <w:lvlText w:val="%5."/>
      <w:lvlJc w:val="center"/>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0" w15:restartNumberingAfterBreak="0">
    <w:nsid w:val="341252F4"/>
    <w:multiLevelType w:val="multilevel"/>
    <w:tmpl w:val="2580F876"/>
    <w:lvl w:ilvl="0">
      <w:start w:val="4"/>
      <w:numFmt w:val="decimal"/>
      <w:lvlText w:val="%1."/>
      <w:lvlJc w:val="left"/>
      <w:pPr>
        <w:ind w:left="786" w:firstLine="425"/>
      </w:pPr>
      <w:rPr>
        <w:b w:val="0"/>
      </w:rPr>
    </w:lvl>
    <w:lvl w:ilvl="1">
      <w:start w:val="1"/>
      <w:numFmt w:val="decimal"/>
      <w:lvlText w:val="%1.%2."/>
      <w:lvlJc w:val="center"/>
      <w:pPr>
        <w:ind w:left="1440" w:firstLine="1080"/>
      </w:pPr>
      <w:rPr>
        <w:rFonts w:ascii="Calibri" w:eastAsia="Calibri" w:hAnsi="Calibri" w:cs="Calibri"/>
      </w:rPr>
    </w:lvl>
    <w:lvl w:ilvl="2">
      <w:start w:val="1"/>
      <w:numFmt w:val="decimal"/>
      <w:lvlText w:val="%2%3.1.1."/>
      <w:lvlJc w:val="center"/>
      <w:pPr>
        <w:ind w:left="2160" w:firstLine="1980"/>
      </w:pPr>
    </w:lvl>
    <w:lvl w:ilvl="3">
      <w:start w:val="1"/>
      <w:numFmt w:val="lowerLetter"/>
      <w:lvlText w:val="%4."/>
      <w:lvlJc w:val="center"/>
      <w:pPr>
        <w:ind w:left="2880" w:firstLine="2520"/>
      </w:pPr>
    </w:lvl>
    <w:lvl w:ilvl="4">
      <w:start w:val="1"/>
      <w:numFmt w:val="lowerLetter"/>
      <w:lvlText w:val="%5."/>
      <w:lvlJc w:val="center"/>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15:restartNumberingAfterBreak="0">
    <w:nsid w:val="34DE793A"/>
    <w:multiLevelType w:val="multilevel"/>
    <w:tmpl w:val="E3B8B192"/>
    <w:lvl w:ilvl="0">
      <w:start w:val="1"/>
      <w:numFmt w:val="lowerLetter"/>
      <w:lvlText w:val="%1)"/>
      <w:lvlJc w:val="left"/>
      <w:pPr>
        <w:ind w:left="720" w:hanging="360"/>
      </w:pPr>
    </w:lvl>
    <w:lvl w:ilvl="1">
      <w:start w:val="1"/>
      <w:numFmt w:val="lowerLetter"/>
      <w:lvlText w:val="%2."/>
      <w:lvlJc w:val="left"/>
      <w:pPr>
        <w:ind w:left="1440" w:hanging="360"/>
      </w:pPr>
      <w:rPr>
        <w:shd w:val="clear" w:color="auto" w:fill="auto"/>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35221626"/>
    <w:multiLevelType w:val="multilevel"/>
    <w:tmpl w:val="D5140E5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15:restartNumberingAfterBreak="0">
    <w:nsid w:val="36884A1A"/>
    <w:multiLevelType w:val="multilevel"/>
    <w:tmpl w:val="3A263DFC"/>
    <w:lvl w:ilvl="0">
      <w:start w:val="3"/>
      <w:numFmt w:val="decimal"/>
      <w:lvlText w:val="%1."/>
      <w:lvlJc w:val="left"/>
      <w:pPr>
        <w:ind w:left="6253" w:hanging="360"/>
      </w:pPr>
      <w:rPr>
        <w:rFonts w:ascii="Calibri" w:eastAsia="Calibri" w:hAnsi="Calibri" w:cs="Calibri"/>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375B6AE9"/>
    <w:multiLevelType w:val="multilevel"/>
    <w:tmpl w:val="89FE6C76"/>
    <w:lvl w:ilvl="0">
      <w:start w:val="1"/>
      <w:numFmt w:val="decimal"/>
      <w:lvlText w:val="%1."/>
      <w:lvlJc w:val="left"/>
      <w:pPr>
        <w:ind w:left="720" w:firstLine="360"/>
      </w:pPr>
      <w:rPr>
        <w:b w:val="0"/>
      </w:rPr>
    </w:lvl>
    <w:lvl w:ilvl="1">
      <w:start w:val="1"/>
      <w:numFmt w:val="bullet"/>
      <w:lvlText w:val="−"/>
      <w:lvlJc w:val="left"/>
      <w:pPr>
        <w:ind w:left="1440" w:firstLine="1080"/>
      </w:pPr>
      <w:rPr>
        <w:rFonts w:ascii="Arial" w:eastAsia="Arial" w:hAnsi="Arial" w:cs="Arial"/>
      </w:r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upperRoman"/>
      <w:lvlText w:val="%5."/>
      <w:lvlJc w:val="left"/>
      <w:pPr>
        <w:ind w:left="3600" w:firstLine="3240"/>
      </w:pPr>
      <w:rPr>
        <w:rFonts w:ascii="Calibri" w:eastAsia="Calibri" w:hAnsi="Calibri" w:cs="Calibri"/>
      </w:r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5" w15:restartNumberingAfterBreak="0">
    <w:nsid w:val="39D0258A"/>
    <w:multiLevelType w:val="multilevel"/>
    <w:tmpl w:val="9D6A6B00"/>
    <w:lvl w:ilvl="0">
      <w:start w:val="1"/>
      <w:numFmt w:val="lowerLetter"/>
      <w:lvlText w:val="%1)"/>
      <w:lvlJc w:val="left"/>
      <w:pPr>
        <w:ind w:left="1571" w:hanging="360"/>
      </w:pPr>
      <w:rPr>
        <w:shd w:val="clear" w:color="auto" w:fill="auto"/>
      </w:rPr>
    </w:lvl>
    <w:lvl w:ilvl="1">
      <w:start w:val="1"/>
      <w:numFmt w:val="lowerLetter"/>
      <w:lvlText w:val="%2."/>
      <w:lvlJc w:val="left"/>
      <w:pPr>
        <w:ind w:left="2291" w:hanging="360"/>
      </w:pPr>
    </w:lvl>
    <w:lvl w:ilvl="2">
      <w:start w:val="1"/>
      <w:numFmt w:val="lowerRoman"/>
      <w:lvlText w:val="%3."/>
      <w:lvlJc w:val="right"/>
      <w:pPr>
        <w:ind w:left="3011" w:hanging="180"/>
      </w:pPr>
    </w:lvl>
    <w:lvl w:ilvl="3">
      <w:start w:val="1"/>
      <w:numFmt w:val="decimal"/>
      <w:lvlText w:val="%4."/>
      <w:lvlJc w:val="left"/>
      <w:pPr>
        <w:ind w:left="3731" w:hanging="360"/>
      </w:pPr>
    </w:lvl>
    <w:lvl w:ilvl="4">
      <w:start w:val="1"/>
      <w:numFmt w:val="lowerLetter"/>
      <w:lvlText w:val="%5."/>
      <w:lvlJc w:val="left"/>
      <w:pPr>
        <w:ind w:left="4451" w:hanging="360"/>
      </w:pPr>
    </w:lvl>
    <w:lvl w:ilvl="5">
      <w:start w:val="1"/>
      <w:numFmt w:val="lowerRoman"/>
      <w:lvlText w:val="%6."/>
      <w:lvlJc w:val="right"/>
      <w:pPr>
        <w:ind w:left="5171" w:hanging="180"/>
      </w:pPr>
    </w:lvl>
    <w:lvl w:ilvl="6">
      <w:start w:val="1"/>
      <w:numFmt w:val="decimal"/>
      <w:lvlText w:val="%7."/>
      <w:lvlJc w:val="left"/>
      <w:pPr>
        <w:ind w:left="5891" w:hanging="360"/>
      </w:pPr>
    </w:lvl>
    <w:lvl w:ilvl="7">
      <w:start w:val="1"/>
      <w:numFmt w:val="lowerLetter"/>
      <w:lvlText w:val="%8."/>
      <w:lvlJc w:val="left"/>
      <w:pPr>
        <w:ind w:left="6611" w:hanging="360"/>
      </w:pPr>
    </w:lvl>
    <w:lvl w:ilvl="8">
      <w:start w:val="1"/>
      <w:numFmt w:val="lowerRoman"/>
      <w:lvlText w:val="%9."/>
      <w:lvlJc w:val="right"/>
      <w:pPr>
        <w:ind w:left="7331" w:hanging="180"/>
      </w:pPr>
    </w:lvl>
  </w:abstractNum>
  <w:abstractNum w:abstractNumId="36" w15:restartNumberingAfterBreak="0">
    <w:nsid w:val="39ED7512"/>
    <w:multiLevelType w:val="multilevel"/>
    <w:tmpl w:val="076CF2F6"/>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37" w15:restartNumberingAfterBreak="0">
    <w:nsid w:val="427D070C"/>
    <w:multiLevelType w:val="multilevel"/>
    <w:tmpl w:val="F3A477EC"/>
    <w:lvl w:ilvl="0">
      <w:start w:val="1"/>
      <w:numFmt w:val="lowerLetter"/>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8" w15:restartNumberingAfterBreak="0">
    <w:nsid w:val="460568A1"/>
    <w:multiLevelType w:val="multilevel"/>
    <w:tmpl w:val="7D00D05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466C7005"/>
    <w:multiLevelType w:val="multilevel"/>
    <w:tmpl w:val="76C29434"/>
    <w:lvl w:ilvl="0">
      <w:start w:val="1"/>
      <w:numFmt w:val="lowerLetter"/>
      <w:lvlText w:val="%1."/>
      <w:lvlJc w:val="left"/>
      <w:pPr>
        <w:ind w:left="786" w:hanging="360"/>
      </w:pPr>
      <w:rPr>
        <w:b w:val="0"/>
        <w:shd w:val="clear" w:color="auto" w:fill="auto"/>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0" w15:restartNumberingAfterBreak="0">
    <w:nsid w:val="466D1395"/>
    <w:multiLevelType w:val="multilevel"/>
    <w:tmpl w:val="BC7C5D26"/>
    <w:lvl w:ilvl="0">
      <w:start w:val="1"/>
      <w:numFmt w:val="decimal"/>
      <w:lvlText w:val="%1."/>
      <w:lvlJc w:val="left"/>
      <w:pPr>
        <w:ind w:left="786" w:firstLine="425"/>
      </w:pPr>
      <w:rPr>
        <w:b w:val="0"/>
      </w:rPr>
    </w:lvl>
    <w:lvl w:ilvl="1">
      <w:start w:val="1"/>
      <w:numFmt w:val="decimal"/>
      <w:lvlText w:val="%1.%2."/>
      <w:lvlJc w:val="center"/>
      <w:pPr>
        <w:ind w:left="1440" w:firstLine="1080"/>
      </w:pPr>
      <w:rPr>
        <w:rFonts w:ascii="Calibri" w:eastAsia="Calibri" w:hAnsi="Calibri" w:cs="Calibri"/>
      </w:rPr>
    </w:lvl>
    <w:lvl w:ilvl="2">
      <w:start w:val="1"/>
      <w:numFmt w:val="decimal"/>
      <w:lvlText w:val="%2%3.1.1."/>
      <w:lvlJc w:val="center"/>
      <w:pPr>
        <w:ind w:left="2160" w:firstLine="1980"/>
      </w:pPr>
    </w:lvl>
    <w:lvl w:ilvl="3">
      <w:start w:val="1"/>
      <w:numFmt w:val="lowerLetter"/>
      <w:lvlText w:val="%4."/>
      <w:lvlJc w:val="center"/>
      <w:pPr>
        <w:ind w:left="2880" w:firstLine="2520"/>
      </w:pPr>
    </w:lvl>
    <w:lvl w:ilvl="4">
      <w:start w:val="1"/>
      <w:numFmt w:val="lowerLetter"/>
      <w:lvlText w:val="%5."/>
      <w:lvlJc w:val="center"/>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1" w15:restartNumberingAfterBreak="0">
    <w:nsid w:val="47194CD7"/>
    <w:multiLevelType w:val="multilevel"/>
    <w:tmpl w:val="1588724A"/>
    <w:lvl w:ilvl="0">
      <w:start w:val="7"/>
      <w:numFmt w:val="decimal"/>
      <w:lvlText w:val="%1."/>
      <w:lvlJc w:val="left"/>
      <w:pPr>
        <w:ind w:left="1213" w:hanging="360"/>
      </w:pPr>
      <w:rPr>
        <w:rFonts w:ascii="Calibri" w:eastAsia="Calibri" w:hAnsi="Calibri" w:cs="Calibri"/>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decimal"/>
      <w:lvlText w:val="%8."/>
      <w:lvlJc w:val="left"/>
      <w:pPr>
        <w:ind w:left="5760" w:hanging="360"/>
      </w:pPr>
      <w:rPr>
        <w:shd w:val="clear" w:color="auto" w:fill="auto"/>
      </w:rPr>
    </w:lvl>
    <w:lvl w:ilvl="8">
      <w:start w:val="1"/>
      <w:numFmt w:val="lowerRoman"/>
      <w:lvlText w:val="%9."/>
      <w:lvlJc w:val="right"/>
      <w:pPr>
        <w:ind w:left="6480" w:hanging="180"/>
      </w:pPr>
    </w:lvl>
  </w:abstractNum>
  <w:abstractNum w:abstractNumId="42" w15:restartNumberingAfterBreak="0">
    <w:nsid w:val="47281AA2"/>
    <w:multiLevelType w:val="multilevel"/>
    <w:tmpl w:val="EF8A0604"/>
    <w:lvl w:ilvl="0">
      <w:start w:val="1"/>
      <w:numFmt w:val="decimal"/>
      <w:lvlText w:val="%1."/>
      <w:lvlJc w:val="left"/>
      <w:pPr>
        <w:ind w:left="786" w:firstLine="425"/>
      </w:pPr>
      <w:rPr>
        <w:b w:val="0"/>
        <w:shd w:val="clear" w:color="auto" w:fill="auto"/>
      </w:rPr>
    </w:lvl>
    <w:lvl w:ilvl="1">
      <w:start w:val="1"/>
      <w:numFmt w:val="decimal"/>
      <w:lvlText w:val="%1.%2."/>
      <w:lvlJc w:val="center"/>
      <w:pPr>
        <w:ind w:left="1440" w:firstLine="1080"/>
      </w:pPr>
      <w:rPr>
        <w:rFonts w:ascii="Calibri" w:eastAsia="Calibri" w:hAnsi="Calibri" w:cs="Calibri"/>
      </w:rPr>
    </w:lvl>
    <w:lvl w:ilvl="2">
      <w:start w:val="1"/>
      <w:numFmt w:val="decimal"/>
      <w:lvlText w:val="%2%3.1.1."/>
      <w:lvlJc w:val="center"/>
      <w:pPr>
        <w:ind w:left="2160" w:firstLine="1980"/>
      </w:pPr>
    </w:lvl>
    <w:lvl w:ilvl="3">
      <w:start w:val="1"/>
      <w:numFmt w:val="lowerLetter"/>
      <w:lvlText w:val="%4."/>
      <w:lvlJc w:val="center"/>
      <w:pPr>
        <w:ind w:left="2880" w:firstLine="2520"/>
      </w:pPr>
    </w:lvl>
    <w:lvl w:ilvl="4">
      <w:start w:val="1"/>
      <w:numFmt w:val="lowerLetter"/>
      <w:lvlText w:val="%5."/>
      <w:lvlJc w:val="center"/>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3" w15:restartNumberingAfterBreak="0">
    <w:nsid w:val="4886123E"/>
    <w:multiLevelType w:val="multilevel"/>
    <w:tmpl w:val="0C8EF8F2"/>
    <w:lvl w:ilvl="0">
      <w:start w:val="1"/>
      <w:numFmt w:val="decimal"/>
      <w:lvlText w:val="%1."/>
      <w:lvlJc w:val="left"/>
      <w:pPr>
        <w:ind w:left="720" w:hanging="360"/>
      </w:pPr>
      <w:rPr>
        <w:rFonts w:ascii="Calibri" w:eastAsia="Calibri" w:hAnsi="Calibri" w:cs="Calibri"/>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49283FD7"/>
    <w:multiLevelType w:val="multilevel"/>
    <w:tmpl w:val="B130FC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5" w15:restartNumberingAfterBreak="0">
    <w:nsid w:val="4AA26993"/>
    <w:multiLevelType w:val="multilevel"/>
    <w:tmpl w:val="01F8EF1A"/>
    <w:lvl w:ilvl="0">
      <w:start w:val="1"/>
      <w:numFmt w:val="decimal"/>
      <w:lvlText w:val="%1."/>
      <w:lvlJc w:val="left"/>
      <w:pPr>
        <w:ind w:left="786" w:firstLine="425"/>
      </w:pPr>
      <w:rPr>
        <w:b w:val="0"/>
      </w:rPr>
    </w:lvl>
    <w:lvl w:ilvl="1">
      <w:start w:val="1"/>
      <w:numFmt w:val="decimal"/>
      <w:lvlText w:val="%1.%2."/>
      <w:lvlJc w:val="center"/>
      <w:pPr>
        <w:ind w:left="1440" w:firstLine="1080"/>
      </w:pPr>
      <w:rPr>
        <w:rFonts w:ascii="Calibri" w:eastAsia="Calibri" w:hAnsi="Calibri" w:cs="Calibri"/>
      </w:rPr>
    </w:lvl>
    <w:lvl w:ilvl="2">
      <w:start w:val="1"/>
      <w:numFmt w:val="decimal"/>
      <w:lvlText w:val="%2%3.1.1."/>
      <w:lvlJc w:val="center"/>
      <w:pPr>
        <w:ind w:left="2160" w:firstLine="1980"/>
      </w:pPr>
    </w:lvl>
    <w:lvl w:ilvl="3">
      <w:start w:val="1"/>
      <w:numFmt w:val="lowerLetter"/>
      <w:lvlText w:val="%4."/>
      <w:lvlJc w:val="center"/>
      <w:pPr>
        <w:ind w:left="2880" w:firstLine="2520"/>
      </w:pPr>
    </w:lvl>
    <w:lvl w:ilvl="4">
      <w:start w:val="1"/>
      <w:numFmt w:val="lowerLetter"/>
      <w:lvlText w:val="%5."/>
      <w:lvlJc w:val="center"/>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6" w15:restartNumberingAfterBreak="0">
    <w:nsid w:val="4BE251D2"/>
    <w:multiLevelType w:val="multilevel"/>
    <w:tmpl w:val="6D224048"/>
    <w:lvl w:ilvl="0">
      <w:start w:val="1"/>
      <w:numFmt w:val="lowerLetter"/>
      <w:lvlText w:val="%1."/>
      <w:lvlJc w:val="left"/>
      <w:pPr>
        <w:ind w:left="786"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4CDA14F1"/>
    <w:multiLevelType w:val="multilevel"/>
    <w:tmpl w:val="2E18A7C8"/>
    <w:lvl w:ilvl="0">
      <w:start w:val="1"/>
      <w:numFmt w:val="lowerLetter"/>
      <w:lvlText w:val="%1)"/>
      <w:lvlJc w:val="left"/>
      <w:pPr>
        <w:ind w:left="786" w:firstLine="425"/>
      </w:pPr>
      <w:rPr>
        <w:b w:val="0"/>
      </w:rPr>
    </w:lvl>
    <w:lvl w:ilvl="1">
      <w:start w:val="1"/>
      <w:numFmt w:val="decimal"/>
      <w:lvlText w:val="%1.%2."/>
      <w:lvlJc w:val="center"/>
      <w:pPr>
        <w:ind w:left="1440" w:firstLine="1080"/>
      </w:pPr>
      <w:rPr>
        <w:rFonts w:ascii="Calibri" w:eastAsia="Calibri" w:hAnsi="Calibri" w:cs="Calibri"/>
      </w:rPr>
    </w:lvl>
    <w:lvl w:ilvl="2">
      <w:start w:val="1"/>
      <w:numFmt w:val="decimal"/>
      <w:lvlText w:val="%2%3.1.1."/>
      <w:lvlJc w:val="center"/>
      <w:pPr>
        <w:ind w:left="2160" w:firstLine="1980"/>
      </w:pPr>
    </w:lvl>
    <w:lvl w:ilvl="3">
      <w:start w:val="1"/>
      <w:numFmt w:val="lowerLetter"/>
      <w:lvlText w:val="%4."/>
      <w:lvlJc w:val="center"/>
      <w:pPr>
        <w:ind w:left="2880" w:firstLine="2520"/>
      </w:pPr>
    </w:lvl>
    <w:lvl w:ilvl="4">
      <w:start w:val="1"/>
      <w:numFmt w:val="lowerLetter"/>
      <w:lvlText w:val="%5."/>
      <w:lvlJc w:val="center"/>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8" w15:restartNumberingAfterBreak="0">
    <w:nsid w:val="4E765AAF"/>
    <w:multiLevelType w:val="multilevel"/>
    <w:tmpl w:val="6DACF146"/>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49" w15:restartNumberingAfterBreak="0">
    <w:nsid w:val="58517678"/>
    <w:multiLevelType w:val="multilevel"/>
    <w:tmpl w:val="7BA04DBE"/>
    <w:lvl w:ilvl="0">
      <w:start w:val="1"/>
      <w:numFmt w:val="decimal"/>
      <w:lvlText w:val="%1."/>
      <w:lvlJc w:val="left"/>
      <w:pPr>
        <w:ind w:left="1213" w:hanging="360"/>
      </w:pPr>
      <w:rPr>
        <w:rFonts w:ascii="Calibri" w:eastAsia="Calibri" w:hAnsi="Calibri" w:cs="Calibri"/>
        <w:b w:val="0"/>
        <w:i w:val="0"/>
        <w:shd w:val="clear" w:color="auto" w:fill="auto"/>
      </w:rPr>
    </w:lvl>
    <w:lvl w:ilvl="1">
      <w:start w:val="1"/>
      <w:numFmt w:val="lowerLetter"/>
      <w:lvlText w:val="%2."/>
      <w:lvlJc w:val="left"/>
      <w:pPr>
        <w:ind w:left="1933" w:hanging="360"/>
      </w:pPr>
    </w:lvl>
    <w:lvl w:ilvl="2">
      <w:start w:val="1"/>
      <w:numFmt w:val="lowerRoman"/>
      <w:lvlText w:val="%3."/>
      <w:lvlJc w:val="right"/>
      <w:pPr>
        <w:ind w:left="2653" w:hanging="180"/>
      </w:pPr>
    </w:lvl>
    <w:lvl w:ilvl="3">
      <w:start w:val="1"/>
      <w:numFmt w:val="decimal"/>
      <w:lvlText w:val="%4."/>
      <w:lvlJc w:val="left"/>
      <w:pPr>
        <w:ind w:left="3373" w:hanging="360"/>
      </w:pPr>
    </w:lvl>
    <w:lvl w:ilvl="4">
      <w:start w:val="1"/>
      <w:numFmt w:val="lowerLetter"/>
      <w:lvlText w:val="%5."/>
      <w:lvlJc w:val="left"/>
      <w:pPr>
        <w:ind w:left="4093" w:hanging="360"/>
      </w:pPr>
    </w:lvl>
    <w:lvl w:ilvl="5">
      <w:start w:val="1"/>
      <w:numFmt w:val="lowerRoman"/>
      <w:lvlText w:val="%6."/>
      <w:lvlJc w:val="right"/>
      <w:pPr>
        <w:ind w:left="4813" w:hanging="180"/>
      </w:pPr>
    </w:lvl>
    <w:lvl w:ilvl="6">
      <w:start w:val="1"/>
      <w:numFmt w:val="decimal"/>
      <w:lvlText w:val="%7."/>
      <w:lvlJc w:val="left"/>
      <w:pPr>
        <w:ind w:left="5533" w:hanging="360"/>
      </w:pPr>
    </w:lvl>
    <w:lvl w:ilvl="7">
      <w:start w:val="1"/>
      <w:numFmt w:val="lowerLetter"/>
      <w:lvlText w:val="%8."/>
      <w:lvlJc w:val="left"/>
      <w:pPr>
        <w:ind w:left="6253" w:hanging="360"/>
      </w:pPr>
    </w:lvl>
    <w:lvl w:ilvl="8">
      <w:start w:val="1"/>
      <w:numFmt w:val="lowerRoman"/>
      <w:lvlText w:val="%9."/>
      <w:lvlJc w:val="right"/>
      <w:pPr>
        <w:ind w:left="6973" w:hanging="180"/>
      </w:pPr>
    </w:lvl>
  </w:abstractNum>
  <w:abstractNum w:abstractNumId="50" w15:restartNumberingAfterBreak="0">
    <w:nsid w:val="5C0155A2"/>
    <w:multiLevelType w:val="multilevel"/>
    <w:tmpl w:val="DFE63F9A"/>
    <w:lvl w:ilvl="0">
      <w:start w:val="1"/>
      <w:numFmt w:val="lowerLetter"/>
      <w:lvlText w:val="%1."/>
      <w:lvlJc w:val="left"/>
      <w:pPr>
        <w:ind w:left="786" w:hanging="360"/>
      </w:pPr>
      <w:rPr>
        <w:b w:val="0"/>
        <w:i w:val="0"/>
        <w:shd w:val="clear" w:color="auto" w:fil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2453B15"/>
    <w:multiLevelType w:val="multilevel"/>
    <w:tmpl w:val="C83E6ABC"/>
    <w:lvl w:ilvl="0">
      <w:start w:val="1"/>
      <w:numFmt w:val="decimal"/>
      <w:lvlText w:val="%1)"/>
      <w:lvlJc w:val="left"/>
      <w:pPr>
        <w:ind w:left="720" w:firstLine="1800"/>
      </w:pPr>
      <w:rPr>
        <w:u w:val="none"/>
      </w:rPr>
    </w:lvl>
    <w:lvl w:ilvl="1">
      <w:start w:val="1"/>
      <w:numFmt w:val="bullet"/>
      <w:lvlText w:val="○"/>
      <w:lvlJc w:val="left"/>
      <w:pPr>
        <w:ind w:left="1440" w:firstLine="3960"/>
      </w:pPr>
      <w:rPr>
        <w:u w:val="none"/>
      </w:rPr>
    </w:lvl>
    <w:lvl w:ilvl="2">
      <w:start w:val="1"/>
      <w:numFmt w:val="lowerRoman"/>
      <w:lvlText w:val="%3)"/>
      <w:lvlJc w:val="right"/>
      <w:pPr>
        <w:ind w:left="2160" w:firstLine="6120"/>
      </w:pPr>
      <w:rPr>
        <w:u w:val="none"/>
      </w:rPr>
    </w:lvl>
    <w:lvl w:ilvl="3">
      <w:start w:val="1"/>
      <w:numFmt w:val="decimal"/>
      <w:lvlText w:val="(%4)"/>
      <w:lvlJc w:val="left"/>
      <w:pPr>
        <w:ind w:left="2880" w:firstLine="8280"/>
      </w:pPr>
      <w:rPr>
        <w:u w:val="none"/>
      </w:rPr>
    </w:lvl>
    <w:lvl w:ilvl="4">
      <w:start w:val="1"/>
      <w:numFmt w:val="lowerLetter"/>
      <w:lvlText w:val="(%5)"/>
      <w:lvlJc w:val="left"/>
      <w:pPr>
        <w:ind w:left="3600" w:firstLine="10440"/>
      </w:pPr>
      <w:rPr>
        <w:u w:val="none"/>
      </w:rPr>
    </w:lvl>
    <w:lvl w:ilvl="5">
      <w:start w:val="1"/>
      <w:numFmt w:val="lowerRoman"/>
      <w:lvlText w:val="(%6)"/>
      <w:lvlJc w:val="right"/>
      <w:pPr>
        <w:ind w:left="4320" w:firstLine="12600"/>
      </w:pPr>
      <w:rPr>
        <w:u w:val="none"/>
      </w:rPr>
    </w:lvl>
    <w:lvl w:ilvl="6">
      <w:start w:val="1"/>
      <w:numFmt w:val="decimal"/>
      <w:lvlText w:val="%7."/>
      <w:lvlJc w:val="left"/>
      <w:pPr>
        <w:ind w:left="5040" w:firstLine="14760"/>
      </w:pPr>
      <w:rPr>
        <w:u w:val="none"/>
      </w:rPr>
    </w:lvl>
    <w:lvl w:ilvl="7">
      <w:start w:val="1"/>
      <w:numFmt w:val="lowerLetter"/>
      <w:lvlText w:val="%8."/>
      <w:lvlJc w:val="left"/>
      <w:pPr>
        <w:ind w:left="5760" w:firstLine="16920"/>
      </w:pPr>
      <w:rPr>
        <w:u w:val="none"/>
      </w:rPr>
    </w:lvl>
    <w:lvl w:ilvl="8">
      <w:start w:val="1"/>
      <w:numFmt w:val="lowerRoman"/>
      <w:lvlText w:val="%9."/>
      <w:lvlJc w:val="right"/>
      <w:pPr>
        <w:ind w:left="6480" w:firstLine="19080"/>
      </w:pPr>
      <w:rPr>
        <w:u w:val="none"/>
      </w:rPr>
    </w:lvl>
  </w:abstractNum>
  <w:abstractNum w:abstractNumId="52" w15:restartNumberingAfterBreak="0">
    <w:nsid w:val="6473633C"/>
    <w:multiLevelType w:val="multilevel"/>
    <w:tmpl w:val="8C2024CA"/>
    <w:lvl w:ilvl="0">
      <w:start w:val="3"/>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3" w15:restartNumberingAfterBreak="0">
    <w:nsid w:val="654E27C9"/>
    <w:multiLevelType w:val="multilevel"/>
    <w:tmpl w:val="123272BC"/>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54" w15:restartNumberingAfterBreak="0">
    <w:nsid w:val="65A65039"/>
    <w:multiLevelType w:val="multilevel"/>
    <w:tmpl w:val="D474FF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6AB15480"/>
    <w:multiLevelType w:val="multilevel"/>
    <w:tmpl w:val="19040F4E"/>
    <w:lvl w:ilvl="0">
      <w:start w:val="10"/>
      <w:numFmt w:val="decimal"/>
      <w:lvlText w:val="%1."/>
      <w:lvlJc w:val="left"/>
      <w:pPr>
        <w:ind w:left="786" w:firstLine="425"/>
      </w:pPr>
      <w:rPr>
        <w:b w:val="0"/>
      </w:rPr>
    </w:lvl>
    <w:lvl w:ilvl="1">
      <w:start w:val="1"/>
      <w:numFmt w:val="decimal"/>
      <w:lvlText w:val="%1.%2."/>
      <w:lvlJc w:val="center"/>
      <w:pPr>
        <w:ind w:left="1440" w:firstLine="1080"/>
      </w:pPr>
      <w:rPr>
        <w:rFonts w:ascii="Calibri" w:eastAsia="Calibri" w:hAnsi="Calibri" w:cs="Calibri"/>
      </w:rPr>
    </w:lvl>
    <w:lvl w:ilvl="2">
      <w:start w:val="1"/>
      <w:numFmt w:val="decimal"/>
      <w:lvlText w:val="%2%3.1.1."/>
      <w:lvlJc w:val="center"/>
      <w:pPr>
        <w:ind w:left="2160" w:firstLine="1980"/>
      </w:pPr>
    </w:lvl>
    <w:lvl w:ilvl="3">
      <w:start w:val="1"/>
      <w:numFmt w:val="lowerLetter"/>
      <w:lvlText w:val="%4."/>
      <w:lvlJc w:val="center"/>
      <w:pPr>
        <w:ind w:left="2880" w:firstLine="2520"/>
      </w:pPr>
    </w:lvl>
    <w:lvl w:ilvl="4">
      <w:start w:val="1"/>
      <w:numFmt w:val="lowerLetter"/>
      <w:lvlText w:val="%5."/>
      <w:lvlJc w:val="center"/>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6" w15:restartNumberingAfterBreak="0">
    <w:nsid w:val="6EC53892"/>
    <w:multiLevelType w:val="multilevel"/>
    <w:tmpl w:val="D0FCE720"/>
    <w:lvl w:ilvl="0">
      <w:start w:val="1"/>
      <w:numFmt w:val="lowerLetter"/>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rPr>
        <w:b w:val="0"/>
      </w:r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57" w15:restartNumberingAfterBreak="0">
    <w:nsid w:val="6FFB459F"/>
    <w:multiLevelType w:val="multilevel"/>
    <w:tmpl w:val="519E7BF8"/>
    <w:lvl w:ilvl="0">
      <w:start w:val="1"/>
      <w:numFmt w:val="lowerLetter"/>
      <w:lvlText w:val="%1."/>
      <w:lvlJc w:val="left"/>
      <w:pPr>
        <w:ind w:left="786" w:hanging="360"/>
      </w:pPr>
      <w:rPr>
        <w:b w:val="0"/>
        <w:shd w:val="clear" w:color="auto" w:fil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44E23B9"/>
    <w:multiLevelType w:val="multilevel"/>
    <w:tmpl w:val="49C80632"/>
    <w:lvl w:ilvl="0">
      <w:start w:val="1"/>
      <w:numFmt w:val="decimal"/>
      <w:lvlText w:val="%1."/>
      <w:lvlJc w:val="left"/>
      <w:pPr>
        <w:ind w:left="786" w:firstLine="425"/>
      </w:pPr>
      <w:rPr>
        <w:b w:val="0"/>
        <w:color w:val="000000"/>
      </w:rPr>
    </w:lvl>
    <w:lvl w:ilvl="1">
      <w:start w:val="1"/>
      <w:numFmt w:val="decimal"/>
      <w:lvlText w:val="%1.%2."/>
      <w:lvlJc w:val="center"/>
      <w:pPr>
        <w:ind w:left="1440" w:firstLine="1080"/>
      </w:pPr>
      <w:rPr>
        <w:rFonts w:ascii="Calibri" w:eastAsia="Calibri" w:hAnsi="Calibri" w:cs="Calibri"/>
      </w:rPr>
    </w:lvl>
    <w:lvl w:ilvl="2">
      <w:start w:val="1"/>
      <w:numFmt w:val="decimal"/>
      <w:lvlText w:val="%2%3.1.1."/>
      <w:lvlJc w:val="center"/>
      <w:pPr>
        <w:ind w:left="2160" w:firstLine="1980"/>
      </w:pPr>
    </w:lvl>
    <w:lvl w:ilvl="3">
      <w:start w:val="1"/>
      <w:numFmt w:val="lowerLetter"/>
      <w:lvlText w:val="%4."/>
      <w:lvlJc w:val="center"/>
      <w:pPr>
        <w:ind w:left="2880" w:firstLine="2520"/>
      </w:pPr>
    </w:lvl>
    <w:lvl w:ilvl="4">
      <w:start w:val="1"/>
      <w:numFmt w:val="lowerLetter"/>
      <w:lvlText w:val="%5."/>
      <w:lvlJc w:val="center"/>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9" w15:restartNumberingAfterBreak="0">
    <w:nsid w:val="7495479B"/>
    <w:multiLevelType w:val="multilevel"/>
    <w:tmpl w:val="7D0A6F1C"/>
    <w:lvl w:ilvl="0">
      <w:start w:val="12"/>
      <w:numFmt w:val="decimal"/>
      <w:lvlText w:val="%1."/>
      <w:lvlJc w:val="left"/>
      <w:pPr>
        <w:ind w:left="786" w:firstLine="425"/>
      </w:pPr>
      <w:rPr>
        <w:b w:val="0"/>
      </w:rPr>
    </w:lvl>
    <w:lvl w:ilvl="1">
      <w:start w:val="1"/>
      <w:numFmt w:val="decimal"/>
      <w:lvlText w:val="%1.%2."/>
      <w:lvlJc w:val="center"/>
      <w:pPr>
        <w:ind w:left="1440" w:firstLine="1080"/>
      </w:pPr>
      <w:rPr>
        <w:rFonts w:ascii="Calibri" w:eastAsia="Calibri" w:hAnsi="Calibri" w:cs="Calibri"/>
      </w:rPr>
    </w:lvl>
    <w:lvl w:ilvl="2">
      <w:start w:val="1"/>
      <w:numFmt w:val="decimal"/>
      <w:lvlText w:val="%2%3.1.1."/>
      <w:lvlJc w:val="center"/>
      <w:pPr>
        <w:ind w:left="2160" w:firstLine="1980"/>
      </w:pPr>
    </w:lvl>
    <w:lvl w:ilvl="3">
      <w:start w:val="1"/>
      <w:numFmt w:val="lowerLetter"/>
      <w:lvlText w:val="%4."/>
      <w:lvlJc w:val="center"/>
      <w:pPr>
        <w:ind w:left="2880" w:firstLine="2520"/>
      </w:pPr>
    </w:lvl>
    <w:lvl w:ilvl="4">
      <w:start w:val="1"/>
      <w:numFmt w:val="lowerLetter"/>
      <w:lvlText w:val="%5."/>
      <w:lvlJc w:val="center"/>
      <w:pPr>
        <w:ind w:left="3600" w:firstLine="3240"/>
      </w:pPr>
    </w:lvl>
    <w:lvl w:ilvl="5">
      <w:start w:val="1"/>
      <w:numFmt w:val="lowerRoman"/>
      <w:lvlText w:val="%6."/>
      <w:lvlJc w:val="right"/>
      <w:pPr>
        <w:ind w:left="4320" w:firstLine="4140"/>
      </w:pPr>
    </w:lvl>
    <w:lvl w:ilvl="6">
      <w:start w:val="2"/>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0" w15:restartNumberingAfterBreak="0">
    <w:nsid w:val="77F94F66"/>
    <w:multiLevelType w:val="multilevel"/>
    <w:tmpl w:val="65D05732"/>
    <w:lvl w:ilvl="0">
      <w:start w:val="1"/>
      <w:numFmt w:val="lowerLetter"/>
      <w:lvlText w:val="%1)"/>
      <w:lvlJc w:val="left"/>
      <w:pPr>
        <w:ind w:left="1506" w:hanging="360"/>
      </w:pPr>
    </w:lvl>
    <w:lvl w:ilvl="1">
      <w:start w:val="1"/>
      <w:numFmt w:val="lowerLetter"/>
      <w:lvlText w:val="%2."/>
      <w:lvlJc w:val="left"/>
      <w:pPr>
        <w:ind w:left="2226" w:hanging="360"/>
      </w:pPr>
    </w:lvl>
    <w:lvl w:ilvl="2">
      <w:start w:val="1"/>
      <w:numFmt w:val="lowerRoman"/>
      <w:lvlText w:val="%3."/>
      <w:lvlJc w:val="right"/>
      <w:pPr>
        <w:ind w:left="2946" w:hanging="180"/>
      </w:pPr>
    </w:lvl>
    <w:lvl w:ilvl="3">
      <w:start w:val="1"/>
      <w:numFmt w:val="decimal"/>
      <w:lvlText w:val="%4."/>
      <w:lvlJc w:val="left"/>
      <w:pPr>
        <w:ind w:left="3666" w:hanging="360"/>
      </w:pPr>
    </w:lvl>
    <w:lvl w:ilvl="4">
      <w:start w:val="1"/>
      <w:numFmt w:val="lowerLetter"/>
      <w:lvlText w:val="%5."/>
      <w:lvlJc w:val="left"/>
      <w:pPr>
        <w:ind w:left="4386" w:hanging="360"/>
      </w:pPr>
    </w:lvl>
    <w:lvl w:ilvl="5">
      <w:start w:val="1"/>
      <w:numFmt w:val="lowerRoman"/>
      <w:lvlText w:val="%6."/>
      <w:lvlJc w:val="right"/>
      <w:pPr>
        <w:ind w:left="5106" w:hanging="180"/>
      </w:pPr>
    </w:lvl>
    <w:lvl w:ilvl="6">
      <w:start w:val="1"/>
      <w:numFmt w:val="decimal"/>
      <w:lvlText w:val="%7."/>
      <w:lvlJc w:val="left"/>
      <w:pPr>
        <w:ind w:left="5826" w:hanging="360"/>
      </w:pPr>
    </w:lvl>
    <w:lvl w:ilvl="7">
      <w:start w:val="1"/>
      <w:numFmt w:val="lowerLetter"/>
      <w:lvlText w:val="%8."/>
      <w:lvlJc w:val="left"/>
      <w:pPr>
        <w:ind w:left="6546" w:hanging="360"/>
      </w:pPr>
    </w:lvl>
    <w:lvl w:ilvl="8">
      <w:start w:val="1"/>
      <w:numFmt w:val="lowerRoman"/>
      <w:lvlText w:val="%9."/>
      <w:lvlJc w:val="right"/>
      <w:pPr>
        <w:ind w:left="7266" w:hanging="180"/>
      </w:pPr>
    </w:lvl>
  </w:abstractNum>
  <w:abstractNum w:abstractNumId="61" w15:restartNumberingAfterBreak="0">
    <w:nsid w:val="7AC07D4E"/>
    <w:multiLevelType w:val="multilevel"/>
    <w:tmpl w:val="E5ACABC2"/>
    <w:lvl w:ilvl="0">
      <w:start w:val="1"/>
      <w:numFmt w:val="decimal"/>
      <w:lvlText w:val="%1."/>
      <w:lvlJc w:val="left"/>
      <w:pPr>
        <w:ind w:left="786" w:firstLine="425"/>
      </w:pPr>
      <w:rPr>
        <w:b w:val="0"/>
        <w:shd w:val="clear" w:color="auto" w:fill="auto"/>
      </w:rPr>
    </w:lvl>
    <w:lvl w:ilvl="1">
      <w:start w:val="1"/>
      <w:numFmt w:val="decimal"/>
      <w:lvlText w:val="%1.%2."/>
      <w:lvlJc w:val="center"/>
      <w:pPr>
        <w:ind w:left="1440" w:firstLine="1080"/>
      </w:pPr>
      <w:rPr>
        <w:rFonts w:ascii="Calibri" w:eastAsia="Calibri" w:hAnsi="Calibri" w:cs="Calibri"/>
      </w:rPr>
    </w:lvl>
    <w:lvl w:ilvl="2">
      <w:start w:val="1"/>
      <w:numFmt w:val="decimal"/>
      <w:lvlText w:val="%2%3.1.1."/>
      <w:lvlJc w:val="center"/>
      <w:pPr>
        <w:ind w:left="2160" w:firstLine="1980"/>
      </w:pPr>
    </w:lvl>
    <w:lvl w:ilvl="3">
      <w:start w:val="1"/>
      <w:numFmt w:val="lowerLetter"/>
      <w:lvlText w:val="%4."/>
      <w:lvlJc w:val="center"/>
      <w:pPr>
        <w:ind w:left="2880" w:firstLine="2520"/>
      </w:pPr>
    </w:lvl>
    <w:lvl w:ilvl="4">
      <w:start w:val="1"/>
      <w:numFmt w:val="lowerLetter"/>
      <w:lvlText w:val="%5."/>
      <w:lvlJc w:val="center"/>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2" w15:restartNumberingAfterBreak="0">
    <w:nsid w:val="7BC7464F"/>
    <w:multiLevelType w:val="multilevel"/>
    <w:tmpl w:val="0F327058"/>
    <w:lvl w:ilvl="0">
      <w:start w:val="9"/>
      <w:numFmt w:val="decimal"/>
      <w:lvlText w:val="%1."/>
      <w:lvlJc w:val="left"/>
      <w:pPr>
        <w:ind w:left="1213" w:hanging="360"/>
      </w:pPr>
      <w:rPr>
        <w:rFonts w:ascii="Calibri" w:eastAsia="Calibri" w:hAnsi="Calibri" w:cs="Calibri"/>
        <w:b w:val="0"/>
        <w:i w:val="0"/>
        <w:shd w:val="clear" w:color="auto" w:fil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15:restartNumberingAfterBreak="0">
    <w:nsid w:val="7F692B3E"/>
    <w:multiLevelType w:val="multilevel"/>
    <w:tmpl w:val="4CCCB078"/>
    <w:lvl w:ilvl="0">
      <w:start w:val="1"/>
      <w:numFmt w:val="decimal"/>
      <w:lvlText w:val="%1."/>
      <w:lvlJc w:val="left"/>
      <w:pPr>
        <w:ind w:left="786" w:firstLine="425"/>
      </w:pPr>
      <w:rPr>
        <w:b w:val="0"/>
      </w:rPr>
    </w:lvl>
    <w:lvl w:ilvl="1">
      <w:start w:val="1"/>
      <w:numFmt w:val="decimal"/>
      <w:lvlText w:val="%1.%2."/>
      <w:lvlJc w:val="center"/>
      <w:pPr>
        <w:ind w:left="1440" w:firstLine="1080"/>
      </w:pPr>
      <w:rPr>
        <w:rFonts w:ascii="Calibri" w:eastAsia="Calibri" w:hAnsi="Calibri" w:cs="Calibri"/>
      </w:rPr>
    </w:lvl>
    <w:lvl w:ilvl="2">
      <w:start w:val="1"/>
      <w:numFmt w:val="decimal"/>
      <w:lvlText w:val="%2%3.1.1."/>
      <w:lvlJc w:val="center"/>
      <w:pPr>
        <w:ind w:left="2160" w:firstLine="1980"/>
      </w:pPr>
    </w:lvl>
    <w:lvl w:ilvl="3">
      <w:start w:val="1"/>
      <w:numFmt w:val="lowerLetter"/>
      <w:lvlText w:val="%4."/>
      <w:lvlJc w:val="center"/>
      <w:pPr>
        <w:ind w:left="2880" w:firstLine="2520"/>
      </w:pPr>
    </w:lvl>
    <w:lvl w:ilvl="4">
      <w:start w:val="1"/>
      <w:numFmt w:val="lowerLetter"/>
      <w:lvlText w:val="%5."/>
      <w:lvlJc w:val="center"/>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4" w15:restartNumberingAfterBreak="0">
    <w:nsid w:val="7FF36326"/>
    <w:multiLevelType w:val="multilevel"/>
    <w:tmpl w:val="E35617B4"/>
    <w:lvl w:ilvl="0">
      <w:start w:val="1"/>
      <w:numFmt w:val="decimal"/>
      <w:lvlText w:val="%1."/>
      <w:lvlJc w:val="left"/>
      <w:pPr>
        <w:ind w:left="786" w:firstLine="425"/>
      </w:pPr>
      <w:rPr>
        <w:b w:val="0"/>
      </w:rPr>
    </w:lvl>
    <w:lvl w:ilvl="1">
      <w:start w:val="1"/>
      <w:numFmt w:val="decimal"/>
      <w:lvlText w:val="%1.%2."/>
      <w:lvlJc w:val="center"/>
      <w:pPr>
        <w:ind w:left="1440" w:firstLine="1080"/>
      </w:pPr>
      <w:rPr>
        <w:rFonts w:ascii="Calibri" w:eastAsia="Calibri" w:hAnsi="Calibri" w:cs="Calibri"/>
      </w:rPr>
    </w:lvl>
    <w:lvl w:ilvl="2">
      <w:start w:val="1"/>
      <w:numFmt w:val="decimal"/>
      <w:lvlText w:val="%2%3.1.1."/>
      <w:lvlJc w:val="center"/>
      <w:pPr>
        <w:ind w:left="2160" w:firstLine="1980"/>
      </w:pPr>
    </w:lvl>
    <w:lvl w:ilvl="3">
      <w:start w:val="1"/>
      <w:numFmt w:val="lowerLetter"/>
      <w:lvlText w:val="%4."/>
      <w:lvlJc w:val="center"/>
      <w:pPr>
        <w:ind w:left="2880" w:firstLine="2520"/>
      </w:pPr>
    </w:lvl>
    <w:lvl w:ilvl="4">
      <w:start w:val="1"/>
      <w:numFmt w:val="lowerLetter"/>
      <w:lvlText w:val="%5."/>
      <w:lvlJc w:val="center"/>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5" w15:restartNumberingAfterBreak="0">
    <w:nsid w:val="7FF647AB"/>
    <w:multiLevelType w:val="multilevel"/>
    <w:tmpl w:val="8356E8CE"/>
    <w:lvl w:ilvl="0">
      <w:start w:val="1"/>
      <w:numFmt w:val="lowerLetter"/>
      <w:lvlText w:val="%1)"/>
      <w:lvlJc w:val="left"/>
      <w:pPr>
        <w:ind w:left="1213" w:hanging="360"/>
      </w:pPr>
    </w:lvl>
    <w:lvl w:ilvl="1">
      <w:start w:val="1"/>
      <w:numFmt w:val="lowerLetter"/>
      <w:lvlText w:val="%2."/>
      <w:lvlJc w:val="left"/>
      <w:pPr>
        <w:ind w:left="1933" w:hanging="360"/>
      </w:pPr>
    </w:lvl>
    <w:lvl w:ilvl="2">
      <w:start w:val="1"/>
      <w:numFmt w:val="lowerRoman"/>
      <w:lvlText w:val="%3."/>
      <w:lvlJc w:val="right"/>
      <w:pPr>
        <w:ind w:left="2653" w:hanging="180"/>
      </w:pPr>
    </w:lvl>
    <w:lvl w:ilvl="3">
      <w:start w:val="1"/>
      <w:numFmt w:val="decimal"/>
      <w:lvlText w:val="%4."/>
      <w:lvlJc w:val="left"/>
      <w:pPr>
        <w:ind w:left="3373" w:hanging="360"/>
      </w:pPr>
    </w:lvl>
    <w:lvl w:ilvl="4">
      <w:start w:val="1"/>
      <w:numFmt w:val="lowerLetter"/>
      <w:lvlText w:val="%5."/>
      <w:lvlJc w:val="left"/>
      <w:pPr>
        <w:ind w:left="4093" w:hanging="360"/>
      </w:pPr>
    </w:lvl>
    <w:lvl w:ilvl="5">
      <w:start w:val="1"/>
      <w:numFmt w:val="lowerRoman"/>
      <w:lvlText w:val="%6."/>
      <w:lvlJc w:val="right"/>
      <w:pPr>
        <w:ind w:left="4813" w:hanging="180"/>
      </w:pPr>
    </w:lvl>
    <w:lvl w:ilvl="6">
      <w:start w:val="1"/>
      <w:numFmt w:val="decimal"/>
      <w:lvlText w:val="%7."/>
      <w:lvlJc w:val="left"/>
      <w:pPr>
        <w:ind w:left="5533" w:hanging="360"/>
      </w:pPr>
    </w:lvl>
    <w:lvl w:ilvl="7">
      <w:start w:val="1"/>
      <w:numFmt w:val="decimal"/>
      <w:lvlText w:val="%8."/>
      <w:lvlJc w:val="left"/>
      <w:pPr>
        <w:ind w:left="6253" w:hanging="360"/>
      </w:pPr>
    </w:lvl>
    <w:lvl w:ilvl="8">
      <w:start w:val="1"/>
      <w:numFmt w:val="lowerRoman"/>
      <w:lvlText w:val="%9."/>
      <w:lvlJc w:val="right"/>
      <w:pPr>
        <w:ind w:left="6973" w:hanging="180"/>
      </w:pPr>
    </w:lvl>
  </w:abstractNum>
  <w:num w:numId="1">
    <w:abstractNumId w:val="60"/>
  </w:num>
  <w:num w:numId="2">
    <w:abstractNumId w:val="45"/>
  </w:num>
  <w:num w:numId="3">
    <w:abstractNumId w:val="21"/>
  </w:num>
  <w:num w:numId="4">
    <w:abstractNumId w:val="1"/>
  </w:num>
  <w:num w:numId="5">
    <w:abstractNumId w:val="51"/>
  </w:num>
  <w:num w:numId="6">
    <w:abstractNumId w:val="3"/>
  </w:num>
  <w:num w:numId="7">
    <w:abstractNumId w:val="28"/>
  </w:num>
  <w:num w:numId="8">
    <w:abstractNumId w:val="25"/>
  </w:num>
  <w:num w:numId="9">
    <w:abstractNumId w:val="59"/>
  </w:num>
  <w:num w:numId="10">
    <w:abstractNumId w:val="65"/>
  </w:num>
  <w:num w:numId="11">
    <w:abstractNumId w:val="57"/>
  </w:num>
  <w:num w:numId="12">
    <w:abstractNumId w:val="27"/>
  </w:num>
  <w:num w:numId="13">
    <w:abstractNumId w:val="20"/>
  </w:num>
  <w:num w:numId="14">
    <w:abstractNumId w:val="41"/>
  </w:num>
  <w:num w:numId="15">
    <w:abstractNumId w:val="5"/>
  </w:num>
  <w:num w:numId="16">
    <w:abstractNumId w:val="47"/>
  </w:num>
  <w:num w:numId="17">
    <w:abstractNumId w:val="19"/>
  </w:num>
  <w:num w:numId="18">
    <w:abstractNumId w:val="11"/>
  </w:num>
  <w:num w:numId="19">
    <w:abstractNumId w:val="36"/>
  </w:num>
  <w:num w:numId="20">
    <w:abstractNumId w:val="39"/>
  </w:num>
  <w:num w:numId="21">
    <w:abstractNumId w:val="9"/>
  </w:num>
  <w:num w:numId="22">
    <w:abstractNumId w:val="64"/>
  </w:num>
  <w:num w:numId="23">
    <w:abstractNumId w:val="54"/>
  </w:num>
  <w:num w:numId="24">
    <w:abstractNumId w:val="43"/>
  </w:num>
  <w:num w:numId="25">
    <w:abstractNumId w:val="2"/>
  </w:num>
  <w:num w:numId="26">
    <w:abstractNumId w:val="33"/>
  </w:num>
  <w:num w:numId="27">
    <w:abstractNumId w:val="35"/>
  </w:num>
  <w:num w:numId="28">
    <w:abstractNumId w:val="30"/>
  </w:num>
  <w:num w:numId="29">
    <w:abstractNumId w:val="24"/>
  </w:num>
  <w:num w:numId="30">
    <w:abstractNumId w:val="34"/>
  </w:num>
  <w:num w:numId="31">
    <w:abstractNumId w:val="23"/>
  </w:num>
  <w:num w:numId="32">
    <w:abstractNumId w:val="17"/>
  </w:num>
  <w:num w:numId="33">
    <w:abstractNumId w:val="8"/>
  </w:num>
  <w:num w:numId="34">
    <w:abstractNumId w:val="49"/>
  </w:num>
  <w:num w:numId="35">
    <w:abstractNumId w:val="61"/>
  </w:num>
  <w:num w:numId="36">
    <w:abstractNumId w:val="56"/>
  </w:num>
  <w:num w:numId="37">
    <w:abstractNumId w:val="32"/>
  </w:num>
  <w:num w:numId="38">
    <w:abstractNumId w:val="18"/>
  </w:num>
  <w:num w:numId="39">
    <w:abstractNumId w:val="55"/>
  </w:num>
  <w:num w:numId="40">
    <w:abstractNumId w:val="38"/>
  </w:num>
  <w:num w:numId="41">
    <w:abstractNumId w:val="4"/>
  </w:num>
  <w:num w:numId="42">
    <w:abstractNumId w:val="53"/>
  </w:num>
  <w:num w:numId="43">
    <w:abstractNumId w:val="0"/>
  </w:num>
  <w:num w:numId="44">
    <w:abstractNumId w:val="14"/>
  </w:num>
  <w:num w:numId="45">
    <w:abstractNumId w:val="37"/>
  </w:num>
  <w:num w:numId="46">
    <w:abstractNumId w:val="16"/>
  </w:num>
  <w:num w:numId="47">
    <w:abstractNumId w:val="50"/>
  </w:num>
  <w:num w:numId="48">
    <w:abstractNumId w:val="22"/>
  </w:num>
  <w:num w:numId="49">
    <w:abstractNumId w:val="15"/>
  </w:num>
  <w:num w:numId="50">
    <w:abstractNumId w:val="62"/>
  </w:num>
  <w:num w:numId="51">
    <w:abstractNumId w:val="31"/>
  </w:num>
  <w:num w:numId="52">
    <w:abstractNumId w:val="52"/>
  </w:num>
  <w:num w:numId="53">
    <w:abstractNumId w:val="48"/>
  </w:num>
  <w:num w:numId="54">
    <w:abstractNumId w:val="44"/>
  </w:num>
  <w:num w:numId="55">
    <w:abstractNumId w:val="58"/>
  </w:num>
  <w:num w:numId="56">
    <w:abstractNumId w:val="10"/>
  </w:num>
  <w:num w:numId="57">
    <w:abstractNumId w:val="7"/>
  </w:num>
  <w:num w:numId="58">
    <w:abstractNumId w:val="26"/>
  </w:num>
  <w:num w:numId="59">
    <w:abstractNumId w:val="13"/>
  </w:num>
  <w:num w:numId="60">
    <w:abstractNumId w:val="40"/>
  </w:num>
  <w:num w:numId="61">
    <w:abstractNumId w:val="6"/>
  </w:num>
  <w:num w:numId="62">
    <w:abstractNumId w:val="42"/>
  </w:num>
  <w:num w:numId="63">
    <w:abstractNumId w:val="12"/>
  </w:num>
  <w:num w:numId="64">
    <w:abstractNumId w:val="46"/>
  </w:num>
  <w:num w:numId="65">
    <w:abstractNumId w:val="29"/>
  </w:num>
  <w:num w:numId="66">
    <w:abstractNumId w:val="6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C93"/>
    <w:rsid w:val="000E3F56"/>
    <w:rsid w:val="001266A4"/>
    <w:rsid w:val="003017F3"/>
    <w:rsid w:val="005F7792"/>
    <w:rsid w:val="00880C93"/>
    <w:rsid w:val="008866CA"/>
    <w:rsid w:val="00917681"/>
    <w:rsid w:val="0097247B"/>
    <w:rsid w:val="00A2536F"/>
    <w:rsid w:val="00D018E2"/>
    <w:rsid w:val="00F641E6"/>
    <w:rsid w:val="00FE60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288CE"/>
  <w15:docId w15:val="{7CC72A52-CED8-4A16-9C5A-A931176F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l-PL" w:eastAsia="pl-PL" w:bidi="ar-SA"/>
      </w:rPr>
    </w:rPrDefault>
    <w:pPrDefault>
      <w:pPr>
        <w:spacing w:line="288"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80580"/>
  </w:style>
  <w:style w:type="paragraph" w:styleId="Nagwek1">
    <w:name w:val="heading 1"/>
    <w:basedOn w:val="Normalny"/>
    <w:next w:val="Normalny"/>
    <w:link w:val="Nagwek1Znak"/>
    <w:uiPriority w:val="9"/>
    <w:qFormat/>
    <w:rsid w:val="00180580"/>
    <w:pPr>
      <w:keepNext/>
      <w:keepLines/>
      <w:pBdr>
        <w:top w:val="nil"/>
        <w:left w:val="nil"/>
        <w:bottom w:val="nil"/>
        <w:right w:val="nil"/>
        <w:between w:val="nil"/>
      </w:pBdr>
      <w:spacing w:before="60" w:after="60" w:line="240" w:lineRule="auto"/>
      <w:jc w:val="center"/>
      <w:outlineLvl w:val="0"/>
    </w:pPr>
    <w:rPr>
      <w:b/>
      <w:color w:val="000000"/>
    </w:rPr>
  </w:style>
  <w:style w:type="paragraph" w:styleId="Nagwek2">
    <w:name w:val="heading 2"/>
    <w:basedOn w:val="Normalny"/>
    <w:next w:val="Normalny"/>
    <w:link w:val="Nagwek2Znak"/>
    <w:uiPriority w:val="9"/>
    <w:semiHidden/>
    <w:unhideWhenUsed/>
    <w:qFormat/>
    <w:rsid w:val="00180580"/>
    <w:pPr>
      <w:keepNext/>
      <w:keepLines/>
      <w:spacing w:before="200" w:line="240" w:lineRule="auto"/>
      <w:ind w:left="850" w:hanging="357"/>
      <w:outlineLvl w:val="1"/>
    </w:pPr>
    <w:rPr>
      <w:rFonts w:ascii="Cambria" w:eastAsia="Cambria" w:hAnsi="Cambria" w:cs="Cambria"/>
      <w:b/>
      <w:color w:val="4F81BD"/>
      <w:sz w:val="26"/>
      <w:szCs w:val="26"/>
    </w:rPr>
  </w:style>
  <w:style w:type="paragraph" w:styleId="Nagwek3">
    <w:name w:val="heading 3"/>
    <w:basedOn w:val="Normalny"/>
    <w:next w:val="Normalny"/>
    <w:link w:val="Nagwek3Znak"/>
    <w:uiPriority w:val="9"/>
    <w:semiHidden/>
    <w:unhideWhenUsed/>
    <w:qFormat/>
    <w:rsid w:val="00180580"/>
    <w:pPr>
      <w:keepNext/>
      <w:keepLines/>
      <w:spacing w:before="280" w:after="80" w:line="240" w:lineRule="auto"/>
      <w:ind w:left="850" w:hanging="357"/>
      <w:outlineLvl w:val="2"/>
    </w:pPr>
    <w:rPr>
      <w:b/>
      <w:color w:val="000000"/>
      <w:sz w:val="28"/>
      <w:szCs w:val="28"/>
    </w:rPr>
  </w:style>
  <w:style w:type="paragraph" w:styleId="Nagwek4">
    <w:name w:val="heading 4"/>
    <w:basedOn w:val="Normalny"/>
    <w:next w:val="Normalny"/>
    <w:link w:val="Nagwek4Znak"/>
    <w:uiPriority w:val="9"/>
    <w:semiHidden/>
    <w:unhideWhenUsed/>
    <w:qFormat/>
    <w:rsid w:val="00180580"/>
    <w:pPr>
      <w:keepNext/>
      <w:keepLines/>
      <w:spacing w:before="240" w:after="40" w:line="240" w:lineRule="auto"/>
      <w:ind w:left="850" w:hanging="357"/>
      <w:outlineLvl w:val="3"/>
    </w:pPr>
    <w:rPr>
      <w:b/>
      <w:color w:val="000000"/>
      <w:sz w:val="24"/>
      <w:szCs w:val="24"/>
    </w:rPr>
  </w:style>
  <w:style w:type="paragraph" w:styleId="Nagwek5">
    <w:name w:val="heading 5"/>
    <w:basedOn w:val="Normalny"/>
    <w:next w:val="Normalny"/>
    <w:link w:val="Nagwek5Znak"/>
    <w:uiPriority w:val="9"/>
    <w:semiHidden/>
    <w:unhideWhenUsed/>
    <w:qFormat/>
    <w:rsid w:val="00180580"/>
    <w:pPr>
      <w:keepNext/>
      <w:keepLines/>
      <w:spacing w:before="220" w:after="40" w:line="240" w:lineRule="auto"/>
      <w:ind w:left="850" w:hanging="357"/>
      <w:outlineLvl w:val="4"/>
    </w:pPr>
    <w:rPr>
      <w:b/>
      <w:color w:val="000000"/>
    </w:rPr>
  </w:style>
  <w:style w:type="paragraph" w:styleId="Nagwek6">
    <w:name w:val="heading 6"/>
    <w:basedOn w:val="Normalny"/>
    <w:next w:val="Normalny"/>
    <w:link w:val="Nagwek6Znak"/>
    <w:uiPriority w:val="9"/>
    <w:semiHidden/>
    <w:unhideWhenUsed/>
    <w:qFormat/>
    <w:rsid w:val="00180580"/>
    <w:pPr>
      <w:keepNext/>
      <w:keepLines/>
      <w:spacing w:before="200" w:after="40" w:line="240" w:lineRule="auto"/>
      <w:ind w:left="850" w:hanging="357"/>
      <w:outlineLvl w:val="5"/>
    </w:pPr>
    <w:rPr>
      <w:b/>
      <w:color w:val="00000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rsid w:val="00180580"/>
    <w:pPr>
      <w:keepNext/>
      <w:keepLines/>
      <w:spacing w:before="480" w:after="120" w:line="240" w:lineRule="auto"/>
      <w:ind w:left="850" w:hanging="357"/>
    </w:pPr>
    <w:rPr>
      <w:b/>
      <w:color w:val="000000"/>
      <w:sz w:val="72"/>
      <w:szCs w:val="72"/>
    </w:rPr>
  </w:style>
  <w:style w:type="character" w:customStyle="1" w:styleId="Nagwek1Znak">
    <w:name w:val="Nagłówek 1 Znak"/>
    <w:basedOn w:val="Domylnaczcionkaakapitu"/>
    <w:link w:val="Nagwek1"/>
    <w:uiPriority w:val="9"/>
    <w:rsid w:val="00180580"/>
    <w:rPr>
      <w:rFonts w:ascii="Calibri" w:eastAsia="Calibri" w:hAnsi="Calibri" w:cs="Calibri"/>
      <w:b/>
      <w:color w:val="000000"/>
      <w:lang w:eastAsia="pl-PL"/>
    </w:rPr>
  </w:style>
  <w:style w:type="character" w:customStyle="1" w:styleId="Nagwek2Znak">
    <w:name w:val="Nagłówek 2 Znak"/>
    <w:basedOn w:val="Domylnaczcionkaakapitu"/>
    <w:link w:val="Nagwek2"/>
    <w:uiPriority w:val="9"/>
    <w:semiHidden/>
    <w:rsid w:val="00180580"/>
    <w:rPr>
      <w:rFonts w:ascii="Cambria" w:eastAsia="Cambria" w:hAnsi="Cambria" w:cs="Cambria"/>
      <w:b/>
      <w:color w:val="4F81BD"/>
      <w:sz w:val="26"/>
      <w:szCs w:val="26"/>
      <w:lang w:eastAsia="pl-PL"/>
    </w:rPr>
  </w:style>
  <w:style w:type="paragraph" w:styleId="Nagwek">
    <w:name w:val="header"/>
    <w:basedOn w:val="Normalny"/>
    <w:link w:val="NagwekZnak"/>
    <w:uiPriority w:val="99"/>
    <w:unhideWhenUsed/>
    <w:rsid w:val="00503E70"/>
    <w:pPr>
      <w:tabs>
        <w:tab w:val="center" w:pos="4536"/>
        <w:tab w:val="right" w:pos="9072"/>
      </w:tabs>
      <w:spacing w:line="240" w:lineRule="auto"/>
    </w:pPr>
  </w:style>
  <w:style w:type="character" w:customStyle="1" w:styleId="NagwekZnak">
    <w:name w:val="Nagłówek Znak"/>
    <w:basedOn w:val="Domylnaczcionkaakapitu"/>
    <w:link w:val="Nagwek"/>
    <w:uiPriority w:val="99"/>
    <w:rsid w:val="00503E70"/>
  </w:style>
  <w:style w:type="paragraph" w:styleId="Stopka">
    <w:name w:val="footer"/>
    <w:basedOn w:val="Normalny"/>
    <w:link w:val="StopkaZnak"/>
    <w:uiPriority w:val="99"/>
    <w:unhideWhenUsed/>
    <w:rsid w:val="00503E70"/>
    <w:pPr>
      <w:tabs>
        <w:tab w:val="center" w:pos="4536"/>
        <w:tab w:val="right" w:pos="9072"/>
      </w:tabs>
      <w:spacing w:line="240" w:lineRule="auto"/>
    </w:pPr>
  </w:style>
  <w:style w:type="character" w:customStyle="1" w:styleId="StopkaZnak">
    <w:name w:val="Stopka Znak"/>
    <w:basedOn w:val="Domylnaczcionkaakapitu"/>
    <w:link w:val="Stopka"/>
    <w:uiPriority w:val="99"/>
    <w:rsid w:val="00503E70"/>
  </w:style>
  <w:style w:type="character" w:customStyle="1" w:styleId="Nagwek3Znak">
    <w:name w:val="Nagłówek 3 Znak"/>
    <w:basedOn w:val="Domylnaczcionkaakapitu"/>
    <w:link w:val="Nagwek3"/>
    <w:uiPriority w:val="9"/>
    <w:semiHidden/>
    <w:rsid w:val="00180580"/>
    <w:rPr>
      <w:rFonts w:ascii="Calibri" w:eastAsia="Calibri" w:hAnsi="Calibri" w:cs="Calibri"/>
      <w:b/>
      <w:color w:val="000000"/>
      <w:sz w:val="28"/>
      <w:szCs w:val="28"/>
      <w:lang w:eastAsia="pl-PL"/>
    </w:rPr>
  </w:style>
  <w:style w:type="character" w:customStyle="1" w:styleId="Nagwek4Znak">
    <w:name w:val="Nagłówek 4 Znak"/>
    <w:basedOn w:val="Domylnaczcionkaakapitu"/>
    <w:link w:val="Nagwek4"/>
    <w:uiPriority w:val="9"/>
    <w:semiHidden/>
    <w:rsid w:val="00180580"/>
    <w:rPr>
      <w:rFonts w:ascii="Calibri" w:eastAsia="Calibri" w:hAnsi="Calibri" w:cs="Calibri"/>
      <w:b/>
      <w:color w:val="000000"/>
      <w:sz w:val="24"/>
      <w:szCs w:val="24"/>
      <w:lang w:eastAsia="pl-PL"/>
    </w:rPr>
  </w:style>
  <w:style w:type="character" w:customStyle="1" w:styleId="Nagwek5Znak">
    <w:name w:val="Nagłówek 5 Znak"/>
    <w:basedOn w:val="Domylnaczcionkaakapitu"/>
    <w:link w:val="Nagwek5"/>
    <w:uiPriority w:val="9"/>
    <w:semiHidden/>
    <w:rsid w:val="00180580"/>
    <w:rPr>
      <w:rFonts w:ascii="Calibri" w:eastAsia="Calibri" w:hAnsi="Calibri" w:cs="Calibri"/>
      <w:b/>
      <w:color w:val="000000"/>
      <w:lang w:eastAsia="pl-PL"/>
    </w:rPr>
  </w:style>
  <w:style w:type="character" w:customStyle="1" w:styleId="Nagwek6Znak">
    <w:name w:val="Nagłówek 6 Znak"/>
    <w:basedOn w:val="Domylnaczcionkaakapitu"/>
    <w:link w:val="Nagwek6"/>
    <w:uiPriority w:val="9"/>
    <w:semiHidden/>
    <w:rsid w:val="00180580"/>
    <w:rPr>
      <w:rFonts w:ascii="Calibri" w:eastAsia="Calibri" w:hAnsi="Calibri" w:cs="Calibri"/>
      <w:b/>
      <w:color w:val="000000"/>
      <w:sz w:val="20"/>
      <w:szCs w:val="20"/>
      <w:lang w:eastAsia="pl-PL"/>
    </w:rPr>
  </w:style>
  <w:style w:type="character" w:customStyle="1" w:styleId="TytuZnak">
    <w:name w:val="Tytuł Znak"/>
    <w:basedOn w:val="Domylnaczcionkaakapitu"/>
    <w:link w:val="Tytu"/>
    <w:uiPriority w:val="10"/>
    <w:rsid w:val="00180580"/>
    <w:rPr>
      <w:rFonts w:ascii="Calibri" w:eastAsia="Calibri" w:hAnsi="Calibri" w:cs="Calibri"/>
      <w:b/>
      <w:color w:val="000000"/>
      <w:sz w:val="72"/>
      <w:szCs w:val="72"/>
      <w:lang w:eastAsia="pl-PL"/>
    </w:rPr>
  </w:style>
  <w:style w:type="character" w:customStyle="1" w:styleId="TekstdymkaZnak">
    <w:name w:val="Tekst dymka Znak"/>
    <w:basedOn w:val="Domylnaczcionkaakapitu"/>
    <w:link w:val="Tekstdymka"/>
    <w:uiPriority w:val="99"/>
    <w:semiHidden/>
    <w:rsid w:val="00180580"/>
    <w:rPr>
      <w:rFonts w:ascii="Segoe UI" w:eastAsia="Calibri" w:hAnsi="Segoe UI" w:cs="Segoe UI"/>
      <w:sz w:val="18"/>
      <w:szCs w:val="18"/>
      <w:lang w:eastAsia="pl-PL"/>
    </w:rPr>
  </w:style>
  <w:style w:type="paragraph" w:styleId="Tekstdymka">
    <w:name w:val="Balloon Text"/>
    <w:basedOn w:val="Normalny"/>
    <w:link w:val="TekstdymkaZnak"/>
    <w:uiPriority w:val="99"/>
    <w:semiHidden/>
    <w:unhideWhenUsed/>
    <w:rsid w:val="00180580"/>
    <w:pPr>
      <w:spacing w:line="240" w:lineRule="auto"/>
    </w:pPr>
    <w:rPr>
      <w:rFonts w:ascii="Segoe UI" w:hAnsi="Segoe UI" w:cs="Segoe UI"/>
      <w:sz w:val="18"/>
      <w:szCs w:val="18"/>
    </w:rPr>
  </w:style>
  <w:style w:type="character" w:customStyle="1" w:styleId="TekstprzypisudolnegoZnak">
    <w:name w:val="Tekst przypisu dolnego Znak"/>
    <w:basedOn w:val="Domylnaczcionkaakapitu"/>
    <w:link w:val="Tekstprzypisudolnego"/>
    <w:uiPriority w:val="99"/>
    <w:semiHidden/>
    <w:rsid w:val="00180580"/>
    <w:rPr>
      <w:rFonts w:ascii="Calibri" w:eastAsia="Calibri" w:hAnsi="Calibri" w:cs="Calibri"/>
      <w:sz w:val="20"/>
      <w:szCs w:val="20"/>
      <w:lang w:eastAsia="pl-PL"/>
    </w:rPr>
  </w:style>
  <w:style w:type="paragraph" w:styleId="Tekstprzypisudolnego">
    <w:name w:val="footnote text"/>
    <w:basedOn w:val="Normalny"/>
    <w:link w:val="TekstprzypisudolnegoZnak"/>
    <w:uiPriority w:val="99"/>
    <w:semiHidden/>
    <w:unhideWhenUsed/>
    <w:rsid w:val="00180580"/>
    <w:pPr>
      <w:spacing w:line="240" w:lineRule="auto"/>
    </w:pPr>
    <w:rPr>
      <w:sz w:val="20"/>
      <w:szCs w:val="20"/>
    </w:rPr>
  </w:style>
  <w:style w:type="paragraph" w:styleId="Podtytu">
    <w:name w:val="Subtitle"/>
    <w:basedOn w:val="Normalny"/>
    <w:next w:val="Normalny"/>
    <w:link w:val="PodtytuZnak"/>
    <w:uiPriority w:val="11"/>
    <w:qFormat/>
    <w:pPr>
      <w:keepNext/>
      <w:keepLines/>
      <w:spacing w:before="360" w:after="80" w:line="240" w:lineRule="auto"/>
      <w:ind w:left="850" w:hanging="357"/>
    </w:pPr>
    <w:rPr>
      <w:rFonts w:ascii="Georgia" w:eastAsia="Georgia" w:hAnsi="Georgia" w:cs="Georgia"/>
      <w:i/>
      <w:color w:val="666666"/>
      <w:sz w:val="48"/>
      <w:szCs w:val="48"/>
    </w:rPr>
  </w:style>
  <w:style w:type="character" w:customStyle="1" w:styleId="PodtytuZnak">
    <w:name w:val="Podtytuł Znak"/>
    <w:basedOn w:val="Domylnaczcionkaakapitu"/>
    <w:link w:val="Podtytu"/>
    <w:uiPriority w:val="11"/>
    <w:rsid w:val="00180580"/>
    <w:rPr>
      <w:rFonts w:ascii="Georgia" w:eastAsia="Georgia" w:hAnsi="Georgia" w:cs="Georgia"/>
      <w:i/>
      <w:color w:val="666666"/>
      <w:sz w:val="48"/>
      <w:szCs w:val="48"/>
      <w:lang w:eastAsia="pl-PL"/>
    </w:rPr>
  </w:style>
  <w:style w:type="paragraph" w:styleId="Spistreci1">
    <w:name w:val="toc 1"/>
    <w:basedOn w:val="Normalny"/>
    <w:next w:val="Normalny"/>
    <w:autoRedefine/>
    <w:uiPriority w:val="39"/>
    <w:unhideWhenUsed/>
    <w:rsid w:val="00180580"/>
    <w:pPr>
      <w:tabs>
        <w:tab w:val="right" w:leader="dot" w:pos="9062"/>
      </w:tabs>
      <w:spacing w:before="60" w:after="60" w:line="240" w:lineRule="auto"/>
    </w:pPr>
  </w:style>
  <w:style w:type="character" w:styleId="Hipercze">
    <w:name w:val="Hyperlink"/>
    <w:basedOn w:val="Domylnaczcionkaakapitu"/>
    <w:uiPriority w:val="99"/>
    <w:unhideWhenUsed/>
    <w:rsid w:val="00180580"/>
    <w:rPr>
      <w:color w:val="0563C1" w:themeColor="hyperlink"/>
      <w:u w:val="single"/>
    </w:rPr>
  </w:style>
  <w:style w:type="character" w:styleId="Nierozpoznanawzmianka">
    <w:name w:val="Unresolved Mention"/>
    <w:basedOn w:val="Domylnaczcionkaakapitu"/>
    <w:uiPriority w:val="99"/>
    <w:semiHidden/>
    <w:unhideWhenUsed/>
    <w:rsid w:val="00180580"/>
    <w:rPr>
      <w:color w:val="605E5C"/>
      <w:shd w:val="clear" w:color="auto" w:fill="E1DFDD"/>
    </w:rPr>
  </w:style>
  <w:style w:type="paragraph" w:styleId="Akapitzlist">
    <w:name w:val="List Paragraph"/>
    <w:basedOn w:val="Normalny"/>
    <w:uiPriority w:val="34"/>
    <w:qFormat/>
    <w:rsid w:val="00180580"/>
    <w:pPr>
      <w:ind w:left="720"/>
      <w:contextualSpacing/>
    </w:pPr>
  </w:style>
  <w:style w:type="paragraph" w:styleId="Tekstkomentarza">
    <w:name w:val="annotation text"/>
    <w:basedOn w:val="Normalny"/>
    <w:link w:val="TekstkomentarzaZnak1"/>
    <w:uiPriority w:val="99"/>
    <w:semiHidden/>
    <w:unhideWhenUsed/>
    <w:rsid w:val="00180580"/>
    <w:pPr>
      <w:spacing w:line="240" w:lineRule="auto"/>
    </w:pPr>
    <w:rPr>
      <w:sz w:val="20"/>
      <w:szCs w:val="20"/>
    </w:rPr>
  </w:style>
  <w:style w:type="character" w:customStyle="1" w:styleId="TekstkomentarzaZnak1">
    <w:name w:val="Tekst komentarza Znak1"/>
    <w:link w:val="Tekstkomentarza"/>
    <w:uiPriority w:val="99"/>
    <w:semiHidden/>
    <w:rsid w:val="00180580"/>
    <w:rPr>
      <w:rFonts w:ascii="Calibri" w:eastAsia="Calibri" w:hAnsi="Calibri" w:cs="Calibri"/>
      <w:sz w:val="20"/>
      <w:szCs w:val="20"/>
      <w:lang w:eastAsia="pl-PL"/>
    </w:rPr>
  </w:style>
  <w:style w:type="character" w:customStyle="1" w:styleId="TekstkomentarzaZnak">
    <w:name w:val="Tekst komentarza Znak"/>
    <w:basedOn w:val="Domylnaczcionkaakapitu"/>
    <w:uiPriority w:val="99"/>
    <w:semiHidden/>
    <w:rsid w:val="00180580"/>
    <w:rPr>
      <w:rFonts w:ascii="Calibri" w:eastAsia="Calibri" w:hAnsi="Calibri" w:cs="Calibri"/>
      <w:sz w:val="20"/>
      <w:szCs w:val="20"/>
      <w:lang w:eastAsia="pl-PL"/>
    </w:rPr>
  </w:style>
  <w:style w:type="paragraph" w:styleId="Tematkomentarza">
    <w:name w:val="annotation subject"/>
    <w:basedOn w:val="Tekstkomentarza"/>
    <w:next w:val="Tekstkomentarza"/>
    <w:link w:val="TematkomentarzaZnak1"/>
    <w:uiPriority w:val="99"/>
    <w:semiHidden/>
    <w:unhideWhenUsed/>
    <w:rsid w:val="00180580"/>
    <w:rPr>
      <w:b/>
      <w:bCs/>
    </w:rPr>
  </w:style>
  <w:style w:type="character" w:customStyle="1" w:styleId="TematkomentarzaZnak1">
    <w:name w:val="Temat komentarza Znak1"/>
    <w:basedOn w:val="TekstkomentarzaZnak1"/>
    <w:link w:val="Tematkomentarza"/>
    <w:uiPriority w:val="99"/>
    <w:semiHidden/>
    <w:rsid w:val="00180580"/>
    <w:rPr>
      <w:rFonts w:ascii="Calibri" w:eastAsia="Calibri" w:hAnsi="Calibri" w:cs="Calibri"/>
      <w:b/>
      <w:bCs/>
      <w:sz w:val="20"/>
      <w:szCs w:val="20"/>
      <w:lang w:eastAsia="pl-PL"/>
    </w:rPr>
  </w:style>
  <w:style w:type="character" w:customStyle="1" w:styleId="TematkomentarzaZnak">
    <w:name w:val="Temat komentarza Znak"/>
    <w:basedOn w:val="TekstkomentarzaZnak"/>
    <w:uiPriority w:val="99"/>
    <w:semiHidden/>
    <w:rsid w:val="00180580"/>
    <w:rPr>
      <w:rFonts w:ascii="Calibri" w:eastAsia="Calibri" w:hAnsi="Calibri" w:cs="Calibri"/>
      <w:b/>
      <w:bCs/>
      <w:sz w:val="20"/>
      <w:szCs w:val="20"/>
      <w:lang w:eastAsia="pl-PL"/>
    </w:rPr>
  </w:style>
  <w:style w:type="table" w:customStyle="1" w:styleId="a">
    <w:basedOn w:val="TableNormal"/>
    <w:tblPr>
      <w:tblStyleRowBandSize w:val="1"/>
      <w:tblStyleColBandSize w:val="1"/>
      <w:tblCellMar>
        <w:left w:w="115" w:type="dxa"/>
        <w:right w:w="115" w:type="dxa"/>
      </w:tblCellMar>
    </w:tblPr>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rsa@karrsa.pl" TargetMode="External"/><Relationship Id="rId13" Type="http://schemas.openxmlformats.org/officeDocument/2006/relationships/hyperlink" Target="http://www.szowes.pl" TargetMode="External"/><Relationship Id="rId18" Type="http://schemas.openxmlformats.org/officeDocument/2006/relationships/hyperlink" Target="mailto:j.iwankiewicz@karrsa.p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kontakt@aktywneowes.pl" TargetMode="External"/><Relationship Id="rId7" Type="http://schemas.openxmlformats.org/officeDocument/2006/relationships/endnotes" Target="endnotes.xml"/><Relationship Id="rId12" Type="http://schemas.openxmlformats.org/officeDocument/2006/relationships/hyperlink" Target="mailto:ces.przelewice@owes.es" TargetMode="External"/><Relationship Id="rId17" Type="http://schemas.openxmlformats.org/officeDocument/2006/relationships/hyperlink" Target="http://www.owes.koszalin.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owes.ndsfund.org/" TargetMode="External"/><Relationship Id="rId20" Type="http://schemas.openxmlformats.org/officeDocument/2006/relationships/hyperlink" Target="mailto:ces.stargard@owes.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s.gryfino@owes.e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aktywneowes.pl" TargetMode="External"/><Relationship Id="rId23" Type="http://schemas.openxmlformats.org/officeDocument/2006/relationships/hyperlink" Target="mailto:info@mrpips.gov.pl" TargetMode="External"/><Relationship Id="rId10" Type="http://schemas.openxmlformats.org/officeDocument/2006/relationships/hyperlink" Target="mailto:ces.stargard@owes.es" TargetMode="External"/><Relationship Id="rId19" Type="http://schemas.openxmlformats.org/officeDocument/2006/relationships/hyperlink" Target="mailto:biuro@ndsfund.org" TargetMode="External"/><Relationship Id="rId4" Type="http://schemas.openxmlformats.org/officeDocument/2006/relationships/settings" Target="settings.xml"/><Relationship Id="rId9" Type="http://schemas.openxmlformats.org/officeDocument/2006/relationships/hyperlink" Target="mailto:biuro@ndsfund.org" TargetMode="External"/><Relationship Id="rId14" Type="http://schemas.openxmlformats.org/officeDocument/2006/relationships/hyperlink" Target="http://www.owes.es" TargetMode="External"/><Relationship Id="rId22" Type="http://schemas.openxmlformats.org/officeDocument/2006/relationships/hyperlink" Target="mailto:szowes@karrsa.pl"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Q/KltZQQACWfCLSCZQEICuYGQA==">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11477</Words>
  <Characters>68865</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Malwina Fulbiszewska</cp:lastModifiedBy>
  <cp:revision>2</cp:revision>
  <dcterms:created xsi:type="dcterms:W3CDTF">2021-07-26T08:57:00Z</dcterms:created>
  <dcterms:modified xsi:type="dcterms:W3CDTF">2021-07-26T08:57:00Z</dcterms:modified>
</cp:coreProperties>
</file>